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D33E" w14:textId="77777777" w:rsidR="004E6FB0" w:rsidRPr="00B81136" w:rsidRDefault="00747B29" w:rsidP="004E6FB0">
      <w:pPr>
        <w:pStyle w:val="Header"/>
        <w:jc w:val="center"/>
        <w:rPr>
          <w:sz w:val="19"/>
          <w:szCs w:val="20"/>
          <w:lang w:val="es-MX"/>
        </w:rPr>
      </w:pPr>
      <w:r>
        <w:rPr>
          <w:bCs/>
          <w:sz w:val="19"/>
          <w:szCs w:val="20"/>
          <w:lang w:val="es-MX"/>
        </w:rPr>
        <w:pict w14:anchorId="285FA593">
          <v:rect id="_x0000_i1025" style="width:0;height:1.5pt" o:hralign="center" o:hrstd="t" o:hr="t" fillcolor="gray" stroked="f"/>
        </w:pict>
      </w:r>
    </w:p>
    <w:p w14:paraId="619CB5EE" w14:textId="77777777" w:rsidR="00835EC1" w:rsidRPr="007E3EBB" w:rsidRDefault="002A18AA" w:rsidP="00D40101">
      <w:pPr>
        <w:pStyle w:val="Heading3"/>
        <w:jc w:val="center"/>
        <w:rPr>
          <w:rFonts w:ascii="Arial" w:hAnsi="Arial" w:cs="Arial"/>
          <w:b w:val="0"/>
          <w:bCs/>
          <w:sz w:val="28"/>
          <w:szCs w:val="28"/>
          <w:lang w:val="es-MX"/>
        </w:rPr>
      </w:pPr>
      <w:r w:rsidRPr="007E3EBB">
        <w:rPr>
          <w:rFonts w:ascii="Arial" w:hAnsi="Arial" w:cs="Arial"/>
          <w:sz w:val="28"/>
          <w:szCs w:val="28"/>
          <w:lang w:val="es-MX"/>
        </w:rPr>
        <w:t xml:space="preserve">FORMA DE QUEJA UNIFORME </w:t>
      </w:r>
      <w:r w:rsidR="008F604B" w:rsidRPr="007E3EBB">
        <w:rPr>
          <w:rFonts w:ascii="Arial" w:hAnsi="Arial" w:cs="Arial"/>
          <w:sz w:val="28"/>
          <w:szCs w:val="28"/>
          <w:lang w:val="es-MX"/>
        </w:rPr>
        <w:t>1700-02</w:t>
      </w:r>
      <w:r w:rsidR="00D40101" w:rsidRPr="007E3EBB">
        <w:rPr>
          <w:rFonts w:ascii="Arial" w:hAnsi="Arial" w:cs="Arial"/>
          <w:sz w:val="28"/>
          <w:szCs w:val="28"/>
          <w:lang w:val="es-MX"/>
        </w:rPr>
        <w:t xml:space="preserve"> – </w:t>
      </w:r>
      <w:r w:rsidRPr="007E3EBB">
        <w:rPr>
          <w:rFonts w:ascii="Arial" w:hAnsi="Arial" w:cs="Arial"/>
          <w:sz w:val="28"/>
          <w:szCs w:val="28"/>
          <w:lang w:val="es-MX"/>
        </w:rPr>
        <w:t xml:space="preserve">Forma de Queja </w:t>
      </w:r>
      <w:r w:rsidR="00835EC1" w:rsidRPr="007E3EBB">
        <w:rPr>
          <w:rFonts w:ascii="Arial" w:hAnsi="Arial" w:cs="Arial"/>
          <w:bCs/>
          <w:sz w:val="28"/>
          <w:szCs w:val="28"/>
          <w:lang w:val="es-MX"/>
        </w:rPr>
        <w:t>Williams</w:t>
      </w:r>
      <w:r w:rsidR="00D40101" w:rsidRPr="007E3EBB">
        <w:rPr>
          <w:rFonts w:ascii="Arial" w:hAnsi="Arial" w:cs="Arial"/>
          <w:bCs/>
          <w:sz w:val="28"/>
          <w:szCs w:val="28"/>
          <w:lang w:val="es-MX"/>
        </w:rPr>
        <w:t xml:space="preserve"> </w:t>
      </w:r>
    </w:p>
    <w:p w14:paraId="53FC6571" w14:textId="77777777" w:rsidR="00835EC1" w:rsidRPr="007E3EBB" w:rsidRDefault="00835EC1" w:rsidP="00835EC1">
      <w:pPr>
        <w:pStyle w:val="BodyText"/>
        <w:ind w:left="720" w:right="835"/>
        <w:jc w:val="center"/>
        <w:rPr>
          <w:bCs/>
          <w:sz w:val="12"/>
          <w:szCs w:val="16"/>
          <w:lang w:val="es-MX"/>
        </w:rPr>
      </w:pPr>
    </w:p>
    <w:p w14:paraId="14CC952B" w14:textId="77777777" w:rsidR="00835EC1" w:rsidRPr="007E3EBB" w:rsidRDefault="002A18AA" w:rsidP="00835EC1">
      <w:pPr>
        <w:pStyle w:val="BodyText"/>
        <w:rPr>
          <w:sz w:val="23"/>
          <w:szCs w:val="23"/>
          <w:lang w:val="es-MX"/>
        </w:rPr>
      </w:pPr>
      <w:r w:rsidRPr="007E3EBB">
        <w:rPr>
          <w:sz w:val="23"/>
          <w:szCs w:val="23"/>
          <w:lang w:val="es-MX"/>
        </w:rPr>
        <w:t>El</w:t>
      </w:r>
      <w:r w:rsidRPr="007E3EBB">
        <w:rPr>
          <w:i/>
          <w:sz w:val="23"/>
          <w:szCs w:val="23"/>
          <w:lang w:val="es-MX"/>
        </w:rPr>
        <w:t xml:space="preserve"> Código de Educación </w:t>
      </w:r>
      <w:r w:rsidR="00835EC1" w:rsidRPr="007E3EBB">
        <w:rPr>
          <w:sz w:val="23"/>
          <w:szCs w:val="23"/>
          <w:lang w:val="es-MX"/>
        </w:rPr>
        <w:t>(EC)</w:t>
      </w:r>
      <w:r w:rsidRPr="007E3EBB">
        <w:rPr>
          <w:sz w:val="23"/>
          <w:szCs w:val="23"/>
          <w:lang w:val="es-MX"/>
        </w:rPr>
        <w:t xml:space="preserve">, </w:t>
      </w:r>
      <w:r w:rsidR="00835EC1" w:rsidRPr="007E3EBB">
        <w:rPr>
          <w:sz w:val="23"/>
          <w:szCs w:val="23"/>
          <w:lang w:val="es-MX"/>
        </w:rPr>
        <w:t>Sec</w:t>
      </w:r>
      <w:r w:rsidRPr="007E3EBB">
        <w:rPr>
          <w:sz w:val="23"/>
          <w:szCs w:val="23"/>
          <w:lang w:val="es-MX"/>
        </w:rPr>
        <w:t>ción</w:t>
      </w:r>
      <w:r w:rsidR="00835EC1" w:rsidRPr="007E3EBB">
        <w:rPr>
          <w:sz w:val="23"/>
          <w:szCs w:val="23"/>
          <w:lang w:val="es-MX"/>
        </w:rPr>
        <w:t xml:space="preserve"> 35186</w:t>
      </w:r>
      <w:r w:rsidRPr="007E3EBB">
        <w:rPr>
          <w:sz w:val="23"/>
          <w:szCs w:val="23"/>
          <w:lang w:val="es-MX"/>
        </w:rPr>
        <w:t xml:space="preserve">, </w:t>
      </w:r>
      <w:r w:rsidR="004C6C07" w:rsidRPr="007E3EBB">
        <w:rPr>
          <w:sz w:val="23"/>
          <w:szCs w:val="23"/>
          <w:lang w:val="es-MX"/>
        </w:rPr>
        <w:t>creó un procedimiento para presentar las quejas concernientes a deficiencias relacionadas</w:t>
      </w:r>
      <w:r w:rsidR="00510D18" w:rsidRPr="007E3EBB">
        <w:rPr>
          <w:sz w:val="23"/>
          <w:szCs w:val="23"/>
          <w:lang w:val="es-MX"/>
        </w:rPr>
        <w:t xml:space="preserve"> con los </w:t>
      </w:r>
      <w:r w:rsidR="004C6C07" w:rsidRPr="007E3EBB">
        <w:rPr>
          <w:sz w:val="23"/>
          <w:szCs w:val="23"/>
          <w:lang w:val="es-MX"/>
        </w:rPr>
        <w:t>materiales educativos,</w:t>
      </w:r>
      <w:r w:rsidR="00510D18" w:rsidRPr="007E3EBB">
        <w:rPr>
          <w:sz w:val="23"/>
          <w:szCs w:val="23"/>
          <w:lang w:val="es-MX"/>
        </w:rPr>
        <w:t xml:space="preserve"> las</w:t>
      </w:r>
      <w:r w:rsidR="004C6C07" w:rsidRPr="007E3EBB">
        <w:rPr>
          <w:sz w:val="23"/>
          <w:szCs w:val="23"/>
          <w:lang w:val="es-MX"/>
        </w:rPr>
        <w:t xml:space="preserve"> condiciones de las instalaciones que no son mantenidas </w:t>
      </w:r>
      <w:r w:rsidR="00510D18" w:rsidRPr="007E3EBB">
        <w:rPr>
          <w:sz w:val="23"/>
          <w:szCs w:val="23"/>
          <w:lang w:val="es-MX"/>
        </w:rPr>
        <w:t xml:space="preserve">de manera limpia, </w:t>
      </w:r>
      <w:r w:rsidR="004C6C07" w:rsidRPr="007E3EBB">
        <w:rPr>
          <w:sz w:val="23"/>
          <w:szCs w:val="23"/>
          <w:lang w:val="es-MX"/>
        </w:rPr>
        <w:t xml:space="preserve">segura o en buen estado, vacantes </w:t>
      </w:r>
      <w:r w:rsidR="00510D18" w:rsidRPr="007E3EBB">
        <w:rPr>
          <w:sz w:val="23"/>
          <w:szCs w:val="23"/>
          <w:lang w:val="es-MX"/>
        </w:rPr>
        <w:t>de maestros o maestros que imparten asignaturas que no son las de su especialidad</w:t>
      </w:r>
      <w:r w:rsidR="004C6C07" w:rsidRPr="007E3EBB">
        <w:rPr>
          <w:sz w:val="23"/>
          <w:szCs w:val="23"/>
          <w:lang w:val="es-MX"/>
        </w:rPr>
        <w:t xml:space="preserve">. La queja y la respuesta son documentos públicos de acuerdo a la ley. </w:t>
      </w:r>
      <w:r w:rsidR="00510D18" w:rsidRPr="007E3EBB">
        <w:rPr>
          <w:sz w:val="23"/>
          <w:szCs w:val="23"/>
          <w:lang w:val="es-MX"/>
        </w:rPr>
        <w:t xml:space="preserve">Las quejas se </w:t>
      </w:r>
      <w:r w:rsidR="004C6C07" w:rsidRPr="007E3EBB">
        <w:rPr>
          <w:sz w:val="23"/>
          <w:szCs w:val="23"/>
          <w:lang w:val="es-MX"/>
        </w:rPr>
        <w:t xml:space="preserve">pueden </w:t>
      </w:r>
      <w:r w:rsidR="00510D18" w:rsidRPr="007E3EBB">
        <w:rPr>
          <w:sz w:val="23"/>
          <w:szCs w:val="23"/>
          <w:lang w:val="es-MX"/>
        </w:rPr>
        <w:t xml:space="preserve">presentar de manera </w:t>
      </w:r>
      <w:r w:rsidR="004C6C07" w:rsidRPr="007E3EBB">
        <w:rPr>
          <w:sz w:val="23"/>
          <w:szCs w:val="23"/>
          <w:lang w:val="es-MX"/>
        </w:rPr>
        <w:t xml:space="preserve">anónima. Sin embargo, si usted desea recibir una respuesta a su queja, usted debe indicar que una respuesta es requerida y proveer información de </w:t>
      </w:r>
      <w:r w:rsidR="00510D18" w:rsidRPr="007E3EBB">
        <w:rPr>
          <w:sz w:val="23"/>
          <w:szCs w:val="23"/>
          <w:lang w:val="es-MX"/>
        </w:rPr>
        <w:t>contacto</w:t>
      </w:r>
      <w:r w:rsidR="00835EC1" w:rsidRPr="007E3EBB">
        <w:rPr>
          <w:sz w:val="23"/>
          <w:szCs w:val="23"/>
          <w:lang w:val="es-MX"/>
        </w:rPr>
        <w:t xml:space="preserve">. </w:t>
      </w:r>
    </w:p>
    <w:p w14:paraId="0783426E" w14:textId="77777777" w:rsidR="00835EC1" w:rsidRPr="007E3EBB" w:rsidRDefault="00EB6C87" w:rsidP="00C66EB8">
      <w:pPr>
        <w:pStyle w:val="BodyText"/>
        <w:spacing w:before="120" w:after="120"/>
        <w:rPr>
          <w:sz w:val="23"/>
          <w:szCs w:val="23"/>
          <w:lang w:val="es-MX"/>
        </w:rPr>
      </w:pPr>
      <w:r w:rsidRPr="007E3EBB">
        <w:rPr>
          <w:sz w:val="23"/>
          <w:szCs w:val="23"/>
          <w:lang w:val="es-MX"/>
        </w:rPr>
        <w:t>¿Solicita r</w:t>
      </w:r>
      <w:r w:rsidR="00835EC1" w:rsidRPr="007E3EBB">
        <w:rPr>
          <w:sz w:val="23"/>
          <w:szCs w:val="23"/>
          <w:lang w:val="es-MX"/>
        </w:rPr>
        <w:t>esp</w:t>
      </w:r>
      <w:r w:rsidRPr="007E3EBB">
        <w:rPr>
          <w:sz w:val="23"/>
          <w:szCs w:val="23"/>
          <w:lang w:val="es-MX"/>
        </w:rPr>
        <w:t>uesta?</w:t>
      </w:r>
      <w:r w:rsidR="00835EC1" w:rsidRPr="007E3EBB">
        <w:rPr>
          <w:sz w:val="23"/>
          <w:szCs w:val="23"/>
          <w:lang w:val="es-MX"/>
        </w:rPr>
        <w:t xml:space="preserve"> </w:t>
      </w:r>
      <w:r w:rsidR="00835EC1" w:rsidRPr="007E3EBB">
        <w:rPr>
          <w:sz w:val="23"/>
          <w:szCs w:val="23"/>
          <w:lang w:val="es-MX"/>
        </w:rPr>
        <w:sym w:font="Wingdings" w:char="F071"/>
      </w:r>
      <w:r w:rsidR="00835EC1" w:rsidRPr="007E3EBB">
        <w:rPr>
          <w:sz w:val="23"/>
          <w:szCs w:val="23"/>
          <w:lang w:val="es-MX"/>
        </w:rPr>
        <w:t xml:space="preserve"> </w:t>
      </w:r>
      <w:r w:rsidRPr="007E3EBB">
        <w:rPr>
          <w:sz w:val="23"/>
          <w:szCs w:val="23"/>
          <w:lang w:val="es-MX"/>
        </w:rPr>
        <w:t>Sí</w:t>
      </w:r>
      <w:r w:rsidR="00835EC1" w:rsidRPr="007E3EBB">
        <w:rPr>
          <w:sz w:val="23"/>
          <w:szCs w:val="23"/>
          <w:lang w:val="es-MX"/>
        </w:rPr>
        <w:t xml:space="preserve">   </w:t>
      </w:r>
      <w:r w:rsidR="00835EC1" w:rsidRPr="007E3EBB">
        <w:rPr>
          <w:sz w:val="23"/>
          <w:szCs w:val="23"/>
          <w:lang w:val="es-MX"/>
        </w:rPr>
        <w:sym w:font="Wingdings" w:char="F071"/>
      </w:r>
      <w:r w:rsidR="00835EC1" w:rsidRPr="007E3EBB">
        <w:rPr>
          <w:sz w:val="23"/>
          <w:szCs w:val="23"/>
          <w:lang w:val="es-MX"/>
        </w:rPr>
        <w:t xml:space="preserve"> No</w:t>
      </w:r>
    </w:p>
    <w:p w14:paraId="51982517" w14:textId="77777777" w:rsidR="008F604B" w:rsidRPr="007E3EBB" w:rsidRDefault="00EB6C87" w:rsidP="00835EC1">
      <w:pPr>
        <w:pStyle w:val="BodyText"/>
        <w:spacing w:line="360" w:lineRule="auto"/>
        <w:rPr>
          <w:sz w:val="23"/>
          <w:szCs w:val="23"/>
          <w:lang w:val="es-MX"/>
        </w:rPr>
      </w:pPr>
      <w:r w:rsidRPr="007E3EBB">
        <w:rPr>
          <w:sz w:val="23"/>
          <w:szCs w:val="23"/>
          <w:lang w:val="es-MX"/>
        </w:rPr>
        <w:t xml:space="preserve">Nombre </w:t>
      </w:r>
      <w:r w:rsidR="00835EC1" w:rsidRPr="007E3EBB">
        <w:rPr>
          <w:sz w:val="23"/>
          <w:szCs w:val="23"/>
          <w:lang w:val="es-MX"/>
        </w:rPr>
        <w:t>(</w:t>
      </w:r>
      <w:r w:rsidRPr="007E3EBB">
        <w:rPr>
          <w:sz w:val="23"/>
          <w:szCs w:val="23"/>
          <w:lang w:val="es-MX"/>
        </w:rPr>
        <w:t>Opcional</w:t>
      </w:r>
      <w:r w:rsidR="00835EC1" w:rsidRPr="007E3EBB">
        <w:rPr>
          <w:sz w:val="23"/>
          <w:szCs w:val="23"/>
          <w:lang w:val="es-MX"/>
        </w:rPr>
        <w:t xml:space="preserve">):__________________________   </w:t>
      </w:r>
    </w:p>
    <w:p w14:paraId="54D3C6DC" w14:textId="77777777" w:rsidR="00835EC1" w:rsidRPr="007E3EBB" w:rsidRDefault="00D013F4" w:rsidP="00835EC1">
      <w:pPr>
        <w:pStyle w:val="BodyText"/>
        <w:spacing w:line="360" w:lineRule="auto"/>
        <w:rPr>
          <w:sz w:val="23"/>
          <w:szCs w:val="23"/>
          <w:lang w:val="es-MX"/>
        </w:rPr>
      </w:pPr>
      <w:r w:rsidRPr="007E3EBB">
        <w:rPr>
          <w:sz w:val="23"/>
          <w:szCs w:val="23"/>
          <w:lang w:val="es-MX"/>
        </w:rPr>
        <w:t xml:space="preserve">Domicilio postal </w:t>
      </w:r>
      <w:r w:rsidR="00835EC1" w:rsidRPr="007E3EBB">
        <w:rPr>
          <w:sz w:val="23"/>
          <w:szCs w:val="23"/>
          <w:lang w:val="es-MX"/>
        </w:rPr>
        <w:t>(</w:t>
      </w:r>
      <w:r w:rsidR="00EB6C87" w:rsidRPr="007E3EBB">
        <w:rPr>
          <w:sz w:val="23"/>
          <w:szCs w:val="23"/>
          <w:lang w:val="es-MX"/>
        </w:rPr>
        <w:t>Opcional</w:t>
      </w:r>
      <w:r w:rsidR="00835EC1" w:rsidRPr="007E3EBB">
        <w:rPr>
          <w:sz w:val="23"/>
          <w:szCs w:val="23"/>
          <w:lang w:val="es-MX"/>
        </w:rPr>
        <w:t>): ___________________________</w:t>
      </w:r>
    </w:p>
    <w:p w14:paraId="5B80C827" w14:textId="77777777" w:rsidR="00835EC1" w:rsidRPr="007E3EBB" w:rsidRDefault="00D013F4" w:rsidP="00F46557">
      <w:pPr>
        <w:pStyle w:val="BodyText"/>
        <w:spacing w:line="360" w:lineRule="auto"/>
        <w:rPr>
          <w:sz w:val="23"/>
          <w:szCs w:val="23"/>
          <w:lang w:val="es-MX"/>
        </w:rPr>
      </w:pPr>
      <w:r w:rsidRPr="007E3EBB">
        <w:rPr>
          <w:sz w:val="23"/>
          <w:szCs w:val="23"/>
          <w:lang w:val="es-MX"/>
        </w:rPr>
        <w:t xml:space="preserve">Número telefónico de día </w:t>
      </w:r>
      <w:r w:rsidR="00835EC1" w:rsidRPr="007E3EBB">
        <w:rPr>
          <w:sz w:val="23"/>
          <w:szCs w:val="23"/>
          <w:lang w:val="es-MX"/>
        </w:rPr>
        <w:t>(</w:t>
      </w:r>
      <w:r w:rsidR="00EB6C87" w:rsidRPr="007E3EBB">
        <w:rPr>
          <w:sz w:val="23"/>
          <w:szCs w:val="23"/>
          <w:lang w:val="es-MX"/>
        </w:rPr>
        <w:t>Opcional</w:t>
      </w:r>
      <w:r w:rsidR="00473E66" w:rsidRPr="007E3EBB">
        <w:rPr>
          <w:sz w:val="23"/>
          <w:szCs w:val="23"/>
          <w:lang w:val="es-MX"/>
        </w:rPr>
        <w:t xml:space="preserve">): ________________ </w:t>
      </w:r>
      <w:r w:rsidRPr="007E3EBB">
        <w:rPr>
          <w:sz w:val="23"/>
          <w:szCs w:val="23"/>
          <w:lang w:val="es-MX"/>
        </w:rPr>
        <w:t>Noche</w:t>
      </w:r>
      <w:r w:rsidR="00835EC1" w:rsidRPr="007E3EBB">
        <w:rPr>
          <w:sz w:val="23"/>
          <w:szCs w:val="23"/>
          <w:lang w:val="es-MX"/>
        </w:rPr>
        <w:t xml:space="preserve"> (</w:t>
      </w:r>
      <w:r w:rsidR="00EB6C87" w:rsidRPr="007E3EBB">
        <w:rPr>
          <w:sz w:val="23"/>
          <w:szCs w:val="23"/>
          <w:lang w:val="es-MX"/>
        </w:rPr>
        <w:t>Opcional</w:t>
      </w:r>
      <w:r w:rsidRPr="007E3EBB">
        <w:rPr>
          <w:sz w:val="23"/>
          <w:szCs w:val="23"/>
          <w:lang w:val="es-MX"/>
        </w:rPr>
        <w:t>): _______________</w:t>
      </w:r>
    </w:p>
    <w:p w14:paraId="768B5F06" w14:textId="77777777" w:rsidR="0057495E" w:rsidRPr="007E3EBB" w:rsidRDefault="00D013F4" w:rsidP="00F46557">
      <w:pPr>
        <w:pStyle w:val="BodyText"/>
        <w:spacing w:line="360" w:lineRule="auto"/>
        <w:rPr>
          <w:sz w:val="23"/>
          <w:szCs w:val="23"/>
          <w:lang w:val="es-MX"/>
        </w:rPr>
      </w:pPr>
      <w:r w:rsidRPr="007E3EBB">
        <w:rPr>
          <w:sz w:val="23"/>
          <w:szCs w:val="23"/>
          <w:lang w:val="es-MX"/>
        </w:rPr>
        <w:t>Correo electrónico, si existe</w:t>
      </w:r>
      <w:r w:rsidR="0057495E" w:rsidRPr="007E3EBB">
        <w:rPr>
          <w:sz w:val="23"/>
          <w:szCs w:val="23"/>
          <w:lang w:val="es-MX"/>
        </w:rPr>
        <w:t xml:space="preserve"> (</w:t>
      </w:r>
      <w:r w:rsidR="00EB6C87" w:rsidRPr="007E3EBB">
        <w:rPr>
          <w:sz w:val="23"/>
          <w:szCs w:val="23"/>
          <w:lang w:val="es-MX"/>
        </w:rPr>
        <w:t>Opcional</w:t>
      </w:r>
      <w:r w:rsidR="0057495E" w:rsidRPr="007E3EBB">
        <w:rPr>
          <w:sz w:val="23"/>
          <w:szCs w:val="23"/>
          <w:lang w:val="es-MX"/>
        </w:rPr>
        <w:t>): __________________________</w:t>
      </w:r>
    </w:p>
    <w:p w14:paraId="5BC967BB" w14:textId="77777777" w:rsidR="00D013F4" w:rsidRPr="007E3EBB" w:rsidRDefault="00D013F4" w:rsidP="00F46557">
      <w:pPr>
        <w:pStyle w:val="BodyText"/>
        <w:spacing w:after="120"/>
        <w:rPr>
          <w:b/>
          <w:bCs/>
          <w:sz w:val="23"/>
          <w:szCs w:val="23"/>
          <w:lang w:val="es-MX"/>
        </w:rPr>
      </w:pPr>
      <w:r w:rsidRPr="007E3EBB">
        <w:rPr>
          <w:b/>
          <w:bCs/>
          <w:sz w:val="23"/>
          <w:szCs w:val="23"/>
          <w:lang w:val="es-MX"/>
        </w:rPr>
        <w:t xml:space="preserve">Sólo los siguientes asuntos pueden ser sujetos de este proceso de queja. Si usted desea quejarse acerca de un asunto que no está especificado abajo, por favor use el procedimiento apropiado del distrito. </w:t>
      </w:r>
    </w:p>
    <w:p w14:paraId="589D6931" w14:textId="77777777" w:rsidR="00835EC1" w:rsidRPr="007E3EBB" w:rsidRDefault="00D013F4" w:rsidP="00E561BF">
      <w:pPr>
        <w:pStyle w:val="BodyText"/>
        <w:spacing w:before="120" w:after="240"/>
        <w:rPr>
          <w:bCs/>
          <w:sz w:val="23"/>
          <w:szCs w:val="23"/>
          <w:lang w:val="es-MX"/>
        </w:rPr>
      </w:pPr>
      <w:r w:rsidRPr="007E3EBB">
        <w:rPr>
          <w:bCs/>
          <w:sz w:val="23"/>
          <w:szCs w:val="23"/>
          <w:lang w:val="es-MX"/>
        </w:rPr>
        <w:t>Asuntos de la queja (Por favor marque todos los que apliquen; una queja puede contener más de un alegato)</w:t>
      </w:r>
      <w:r w:rsidR="00835EC1" w:rsidRPr="007E3EBB">
        <w:rPr>
          <w:bCs/>
          <w:sz w:val="23"/>
          <w:szCs w:val="23"/>
          <w:lang w:val="es-MX"/>
        </w:rPr>
        <w:t>:</w:t>
      </w:r>
    </w:p>
    <w:p w14:paraId="29D96B19" w14:textId="77777777" w:rsidR="00835EC1" w:rsidRPr="007E3EBB" w:rsidRDefault="00835EC1" w:rsidP="00D013F4">
      <w:pPr>
        <w:pStyle w:val="BodyText"/>
        <w:spacing w:after="120"/>
        <w:ind w:left="360" w:hanging="360"/>
        <w:rPr>
          <w:bCs/>
          <w:sz w:val="23"/>
          <w:szCs w:val="23"/>
          <w:lang w:val="es-MX"/>
        </w:rPr>
      </w:pPr>
      <w:r w:rsidRPr="007E3EBB">
        <w:rPr>
          <w:bCs/>
          <w:sz w:val="23"/>
          <w:szCs w:val="23"/>
          <w:lang w:val="es-MX"/>
        </w:rPr>
        <w:t xml:space="preserve">1.  </w:t>
      </w:r>
      <w:r w:rsidR="0052061B" w:rsidRPr="007E3EBB">
        <w:rPr>
          <w:bCs/>
          <w:sz w:val="23"/>
          <w:szCs w:val="23"/>
          <w:lang w:val="es-MX"/>
        </w:rPr>
        <w:t xml:space="preserve">Libros de texto y materiales educativos </w:t>
      </w:r>
      <w:r w:rsidR="0057495E" w:rsidRPr="007E3EBB">
        <w:rPr>
          <w:rFonts w:eastAsia="MS Mincho"/>
          <w:sz w:val="23"/>
          <w:szCs w:val="23"/>
          <w:lang w:val="es-MX"/>
        </w:rPr>
        <w:t>(</w:t>
      </w:r>
      <w:r w:rsidR="0052061B" w:rsidRPr="007E3EBB">
        <w:rPr>
          <w:rFonts w:eastAsia="MS Mincho"/>
          <w:sz w:val="23"/>
          <w:szCs w:val="23"/>
          <w:lang w:val="es-MX"/>
        </w:rPr>
        <w:t xml:space="preserve">Código de Educación </w:t>
      </w:r>
      <w:r w:rsidR="0057495E" w:rsidRPr="007E3EBB">
        <w:rPr>
          <w:rFonts w:eastAsia="MS Mincho"/>
          <w:sz w:val="23"/>
          <w:szCs w:val="23"/>
          <w:lang w:val="es-MX"/>
        </w:rPr>
        <w:t>35186; 5 CCR 4681)</w:t>
      </w:r>
    </w:p>
    <w:p w14:paraId="14EE5FF2" w14:textId="77777777" w:rsidR="00835EC1" w:rsidRPr="007E3EBB" w:rsidRDefault="00835EC1" w:rsidP="00C66EB8">
      <w:pPr>
        <w:pStyle w:val="BodyText"/>
        <w:ind w:left="720" w:hanging="360"/>
        <w:rPr>
          <w:sz w:val="23"/>
          <w:szCs w:val="23"/>
          <w:lang w:val="es-MX"/>
        </w:rPr>
      </w:pPr>
      <w:r w:rsidRPr="007E3EBB">
        <w:rPr>
          <w:sz w:val="23"/>
          <w:szCs w:val="23"/>
          <w:lang w:val="es-MX"/>
        </w:rPr>
        <w:sym w:font="Wingdings" w:char="F071"/>
      </w:r>
      <w:r w:rsidR="006C56ED" w:rsidRPr="007E3EBB">
        <w:rPr>
          <w:sz w:val="23"/>
          <w:szCs w:val="23"/>
          <w:lang w:val="es-MX"/>
        </w:rPr>
        <w:tab/>
      </w:r>
      <w:r w:rsidR="0052061B" w:rsidRPr="007E3EBB">
        <w:rPr>
          <w:sz w:val="23"/>
          <w:szCs w:val="23"/>
          <w:lang w:val="es-MX"/>
        </w:rPr>
        <w:t>Un estudiante, incluyendo un aprendientes de inglés, no tiene libros alineados con los estándares o materiales educativos o libros adoptados por el estado o distrito u otros materiales educativos requeridos para usar en clase</w:t>
      </w:r>
      <w:r w:rsidRPr="007E3EBB">
        <w:rPr>
          <w:sz w:val="23"/>
          <w:szCs w:val="23"/>
          <w:lang w:val="es-MX"/>
        </w:rPr>
        <w:t>.</w:t>
      </w:r>
    </w:p>
    <w:p w14:paraId="17E393CB" w14:textId="77777777" w:rsidR="00835EC1" w:rsidRPr="007E3EBB" w:rsidRDefault="0052061B" w:rsidP="006C56ED">
      <w:pPr>
        <w:pStyle w:val="BodyText"/>
        <w:numPr>
          <w:ilvl w:val="0"/>
          <w:numId w:val="6"/>
        </w:numPr>
        <w:rPr>
          <w:sz w:val="23"/>
          <w:szCs w:val="23"/>
          <w:u w:val="single"/>
          <w:lang w:val="es-MX"/>
        </w:rPr>
      </w:pPr>
      <w:r w:rsidRPr="007E3EBB">
        <w:rPr>
          <w:sz w:val="23"/>
          <w:szCs w:val="23"/>
          <w:lang w:val="es-MX"/>
        </w:rPr>
        <w:t>Un estudiante no tiene acceso a libros o materiales educativos para usarlos en casa o después de clases. Esto no requiere dos juegos de libros o materiales educativos para cada estudiante</w:t>
      </w:r>
      <w:r w:rsidR="00835EC1" w:rsidRPr="007E3EBB">
        <w:rPr>
          <w:sz w:val="23"/>
          <w:szCs w:val="23"/>
          <w:lang w:val="es-MX"/>
        </w:rPr>
        <w:t>.</w:t>
      </w:r>
      <w:r w:rsidR="0057495E" w:rsidRPr="007E3EBB">
        <w:rPr>
          <w:sz w:val="23"/>
          <w:szCs w:val="23"/>
          <w:lang w:val="es-MX"/>
        </w:rPr>
        <w:t xml:space="preserve">  </w:t>
      </w:r>
    </w:p>
    <w:p w14:paraId="10A99429" w14:textId="77777777" w:rsidR="00835EC1" w:rsidRPr="007E3EBB" w:rsidRDefault="0052061B" w:rsidP="006C56ED">
      <w:pPr>
        <w:pStyle w:val="BodyText"/>
        <w:numPr>
          <w:ilvl w:val="0"/>
          <w:numId w:val="6"/>
        </w:numPr>
        <w:rPr>
          <w:sz w:val="23"/>
          <w:szCs w:val="23"/>
          <w:lang w:val="es-MX"/>
        </w:rPr>
      </w:pPr>
      <w:r w:rsidRPr="007E3EBB">
        <w:rPr>
          <w:sz w:val="23"/>
          <w:szCs w:val="23"/>
          <w:lang w:val="es-MX"/>
        </w:rPr>
        <w:t>Los libros o materiales educativos están en malas condiciones o son inservibles, les faltan páginas o no se pueden leer debido a que están dañados</w:t>
      </w:r>
      <w:r w:rsidR="00835EC1" w:rsidRPr="007E3EBB">
        <w:rPr>
          <w:sz w:val="23"/>
          <w:szCs w:val="23"/>
          <w:lang w:val="es-MX"/>
        </w:rPr>
        <w:t xml:space="preserve">. </w:t>
      </w:r>
    </w:p>
    <w:p w14:paraId="54A5B253" w14:textId="77777777" w:rsidR="00835EC1" w:rsidRPr="007E3EBB" w:rsidRDefault="00835EC1" w:rsidP="00D013F4">
      <w:pPr>
        <w:pStyle w:val="BodyText"/>
        <w:spacing w:after="240"/>
        <w:ind w:left="720" w:hanging="360"/>
        <w:rPr>
          <w:sz w:val="23"/>
          <w:szCs w:val="23"/>
          <w:lang w:val="es-MX"/>
        </w:rPr>
      </w:pPr>
      <w:r w:rsidRPr="007E3EBB">
        <w:rPr>
          <w:sz w:val="23"/>
          <w:szCs w:val="23"/>
          <w:lang w:val="es-MX"/>
        </w:rPr>
        <w:sym w:font="Wingdings" w:char="F071"/>
      </w:r>
      <w:r w:rsidR="006C56ED" w:rsidRPr="007E3EBB">
        <w:rPr>
          <w:sz w:val="23"/>
          <w:szCs w:val="23"/>
          <w:lang w:val="es-MX"/>
        </w:rPr>
        <w:tab/>
      </w:r>
      <w:r w:rsidR="0052061B" w:rsidRPr="007E3EBB">
        <w:rPr>
          <w:sz w:val="23"/>
          <w:szCs w:val="23"/>
          <w:lang w:val="es-MX"/>
        </w:rPr>
        <w:t>Se le proporcionó a un estudiante copias de sólo una porción de un libro o materiales educativos para indicar la escasez de libros o materiales educativos</w:t>
      </w:r>
      <w:r w:rsidRPr="007E3EBB">
        <w:rPr>
          <w:sz w:val="23"/>
          <w:szCs w:val="23"/>
          <w:lang w:val="es-MX"/>
        </w:rPr>
        <w:t>.</w:t>
      </w:r>
    </w:p>
    <w:p w14:paraId="73B6F44A" w14:textId="77777777" w:rsidR="00835EC1" w:rsidRPr="007E3EBB" w:rsidRDefault="00835EC1" w:rsidP="00D013F4">
      <w:pPr>
        <w:pStyle w:val="BodyText"/>
        <w:spacing w:before="120" w:after="120"/>
        <w:ind w:left="360" w:hanging="360"/>
        <w:rPr>
          <w:bCs/>
          <w:sz w:val="23"/>
          <w:szCs w:val="23"/>
          <w:lang w:val="es-MX"/>
        </w:rPr>
      </w:pPr>
      <w:r w:rsidRPr="007E3EBB">
        <w:rPr>
          <w:bCs/>
          <w:sz w:val="23"/>
          <w:szCs w:val="23"/>
          <w:lang w:val="es-MX"/>
        </w:rPr>
        <w:t xml:space="preserve">2.  </w:t>
      </w:r>
      <w:r w:rsidR="0052061B" w:rsidRPr="007E3EBB">
        <w:rPr>
          <w:bCs/>
          <w:sz w:val="23"/>
          <w:szCs w:val="23"/>
          <w:lang w:val="es-MX"/>
        </w:rPr>
        <w:t>Condiciones de las instalaciones (Código de Educación</w:t>
      </w:r>
      <w:r w:rsidR="0057495E" w:rsidRPr="007E3EBB">
        <w:rPr>
          <w:rFonts w:eastAsia="MS Mincho"/>
          <w:sz w:val="23"/>
          <w:szCs w:val="23"/>
          <w:lang w:val="es-MX"/>
        </w:rPr>
        <w:t xml:space="preserve"> 35186, 35292.5; 5 CCR 4683)</w:t>
      </w:r>
    </w:p>
    <w:p w14:paraId="4CC6A86D" w14:textId="77777777" w:rsidR="00835EC1" w:rsidRPr="007E3EBB" w:rsidRDefault="00835EC1" w:rsidP="008309DB">
      <w:pPr>
        <w:pStyle w:val="BodyText"/>
        <w:ind w:left="720" w:hanging="360"/>
        <w:rPr>
          <w:sz w:val="23"/>
          <w:szCs w:val="23"/>
          <w:lang w:val="es-MX"/>
        </w:rPr>
      </w:pPr>
      <w:r w:rsidRPr="007E3EBB">
        <w:rPr>
          <w:sz w:val="23"/>
          <w:szCs w:val="23"/>
          <w:lang w:val="es-MX"/>
        </w:rPr>
        <w:sym w:font="Wingdings" w:char="F071"/>
      </w:r>
      <w:r w:rsidR="006C56ED" w:rsidRPr="007E3EBB">
        <w:rPr>
          <w:sz w:val="23"/>
          <w:szCs w:val="23"/>
          <w:lang w:val="es-MX"/>
        </w:rPr>
        <w:tab/>
      </w:r>
      <w:r w:rsidR="0052061B" w:rsidRPr="007E3EBB">
        <w:rPr>
          <w:sz w:val="23"/>
          <w:szCs w:val="23"/>
          <w:lang w:val="es-MX"/>
        </w:rPr>
        <w:t xml:space="preserve">Existe una condición que plantea una emergencia o amenaza a la salud y seguridad de los estudiantes o del personal incluyendo escapes de gas; problemas con la calefacción, ventilación, rociador contra incendios, o los sistemas de aire acondicionado; falla en la energía eléctrica; obstrucción considerable de alcantarillas; infestación considerable de plagas o alimañas; ventanas quebradas o puertas o cercas exteriores que no se pueden cerrar con seguro y que </w:t>
      </w:r>
      <w:r w:rsidR="008309DB" w:rsidRPr="007E3EBB">
        <w:rPr>
          <w:sz w:val="23"/>
          <w:szCs w:val="23"/>
          <w:lang w:val="es-MX"/>
        </w:rPr>
        <w:t xml:space="preserve">presentan </w:t>
      </w:r>
      <w:r w:rsidR="0052061B" w:rsidRPr="007E3EBB">
        <w:rPr>
          <w:sz w:val="23"/>
          <w:szCs w:val="23"/>
          <w:lang w:val="es-MX"/>
        </w:rPr>
        <w:t xml:space="preserve">un riesgo de seguridad; disminución de materiales peligrosos que no habían sido descubiertos y plantean una amenaza inmediata a los estudiantes o el personal; daños </w:t>
      </w:r>
      <w:r w:rsidR="008309DB" w:rsidRPr="007E3EBB">
        <w:rPr>
          <w:sz w:val="23"/>
          <w:szCs w:val="23"/>
          <w:lang w:val="es-MX"/>
        </w:rPr>
        <w:t xml:space="preserve">estructurales que </w:t>
      </w:r>
      <w:r w:rsidR="0052061B" w:rsidRPr="007E3EBB">
        <w:rPr>
          <w:sz w:val="23"/>
          <w:szCs w:val="23"/>
          <w:lang w:val="es-MX"/>
        </w:rPr>
        <w:t>crean</w:t>
      </w:r>
      <w:r w:rsidR="008309DB" w:rsidRPr="007E3EBB">
        <w:rPr>
          <w:sz w:val="23"/>
          <w:szCs w:val="23"/>
          <w:lang w:val="es-MX"/>
        </w:rPr>
        <w:t xml:space="preserve"> </w:t>
      </w:r>
      <w:r w:rsidR="0052061B" w:rsidRPr="007E3EBB">
        <w:rPr>
          <w:sz w:val="23"/>
          <w:szCs w:val="23"/>
          <w:lang w:val="es-MX"/>
        </w:rPr>
        <w:t xml:space="preserve">una situación peligrosa o </w:t>
      </w:r>
      <w:r w:rsidR="008309DB" w:rsidRPr="007E3EBB">
        <w:rPr>
          <w:sz w:val="23"/>
          <w:szCs w:val="23"/>
          <w:lang w:val="es-MX"/>
        </w:rPr>
        <w:t>inh</w:t>
      </w:r>
      <w:r w:rsidR="0052061B" w:rsidRPr="007E3EBB">
        <w:rPr>
          <w:sz w:val="23"/>
          <w:szCs w:val="23"/>
          <w:lang w:val="es-MX"/>
        </w:rPr>
        <w:t>abitable</w:t>
      </w:r>
      <w:r w:rsidR="008309DB" w:rsidRPr="007E3EBB">
        <w:rPr>
          <w:sz w:val="23"/>
          <w:szCs w:val="23"/>
          <w:lang w:val="es-MX"/>
        </w:rPr>
        <w:t xml:space="preserve"> para los estudiantes o el personal, y cualquier otra condición de </w:t>
      </w:r>
      <w:r w:rsidRPr="007E3EBB">
        <w:rPr>
          <w:sz w:val="23"/>
          <w:szCs w:val="23"/>
          <w:lang w:val="es-MX"/>
        </w:rPr>
        <w:t>emergenc</w:t>
      </w:r>
      <w:r w:rsidR="008309DB" w:rsidRPr="007E3EBB">
        <w:rPr>
          <w:sz w:val="23"/>
          <w:szCs w:val="23"/>
          <w:lang w:val="es-MX"/>
        </w:rPr>
        <w:t xml:space="preserve">ia que el distrito escolar </w:t>
      </w:r>
      <w:r w:rsidR="00AF19BB" w:rsidRPr="007E3EBB">
        <w:rPr>
          <w:sz w:val="23"/>
          <w:szCs w:val="23"/>
          <w:lang w:val="es-MX"/>
        </w:rPr>
        <w:t>consider</w:t>
      </w:r>
      <w:r w:rsidRPr="007E3EBB">
        <w:rPr>
          <w:sz w:val="23"/>
          <w:szCs w:val="23"/>
          <w:lang w:val="es-MX"/>
        </w:rPr>
        <w:t>e</w:t>
      </w:r>
      <w:r w:rsidR="008309DB" w:rsidRPr="007E3EBB">
        <w:rPr>
          <w:sz w:val="23"/>
          <w:szCs w:val="23"/>
          <w:lang w:val="es-MX"/>
        </w:rPr>
        <w:t xml:space="preserve"> apropiada</w:t>
      </w:r>
      <w:r w:rsidRPr="007E3EBB">
        <w:rPr>
          <w:sz w:val="23"/>
          <w:szCs w:val="23"/>
          <w:lang w:val="es-MX"/>
        </w:rPr>
        <w:t>.</w:t>
      </w:r>
    </w:p>
    <w:p w14:paraId="7C384D03" w14:textId="77777777" w:rsidR="00835EC1" w:rsidRPr="007E3EBB" w:rsidRDefault="00AF19BB" w:rsidP="008A485B">
      <w:pPr>
        <w:pStyle w:val="BodyText"/>
        <w:numPr>
          <w:ilvl w:val="0"/>
          <w:numId w:val="5"/>
        </w:numPr>
        <w:rPr>
          <w:sz w:val="23"/>
          <w:szCs w:val="23"/>
          <w:lang w:val="es-MX"/>
        </w:rPr>
      </w:pPr>
      <w:r w:rsidRPr="007E3EBB">
        <w:rPr>
          <w:sz w:val="23"/>
          <w:szCs w:val="23"/>
          <w:lang w:val="es-MX"/>
        </w:rPr>
        <w:lastRenderedPageBreak/>
        <w:t>Un baño de la escuela no ha sido limpiado o mantenido regularmente, no opera completamente o no se ha abastecido regularmente de papel higiénico, jabón y toallas de papel o secadores para las manos</w:t>
      </w:r>
      <w:r w:rsidR="00835EC1" w:rsidRPr="007E3EBB">
        <w:rPr>
          <w:sz w:val="23"/>
          <w:szCs w:val="23"/>
          <w:lang w:val="es-MX"/>
        </w:rPr>
        <w:t>.</w:t>
      </w:r>
    </w:p>
    <w:p w14:paraId="16EF701E" w14:textId="77777777" w:rsidR="00835EC1" w:rsidRPr="007E3EBB" w:rsidRDefault="00835EC1" w:rsidP="00F46557">
      <w:pPr>
        <w:pStyle w:val="BodyText"/>
        <w:spacing w:after="120"/>
        <w:ind w:left="720" w:hanging="360"/>
        <w:rPr>
          <w:sz w:val="23"/>
          <w:szCs w:val="23"/>
          <w:lang w:val="es-MX"/>
        </w:rPr>
      </w:pPr>
      <w:r w:rsidRPr="007E3EBB">
        <w:rPr>
          <w:sz w:val="23"/>
          <w:szCs w:val="23"/>
          <w:lang w:val="es-MX"/>
        </w:rPr>
        <w:sym w:font="Wingdings" w:char="F071"/>
      </w:r>
      <w:r w:rsidR="006C56ED" w:rsidRPr="007E3EBB">
        <w:rPr>
          <w:sz w:val="23"/>
          <w:szCs w:val="23"/>
          <w:lang w:val="es-MX"/>
        </w:rPr>
        <w:tab/>
      </w:r>
      <w:r w:rsidR="00AF19BB" w:rsidRPr="007E3EBB">
        <w:rPr>
          <w:sz w:val="23"/>
          <w:szCs w:val="23"/>
          <w:lang w:val="es-MX"/>
        </w:rPr>
        <w:t>La escuela no ha mantenido todos los baños abiertos durante el horario escolar cuando los estudiantes no están en clases y no han mantenido suficientes baños abiertos durante las horas de clases cuando los estudiantes están en clases. Esto no aplica cuando es necesario cerrar los baños por la seguridad del estudiante o para hacer reparaciones</w:t>
      </w:r>
      <w:r w:rsidR="0057495E" w:rsidRPr="007E3EBB">
        <w:rPr>
          <w:rFonts w:eastAsia="MS Mincho"/>
          <w:sz w:val="23"/>
          <w:szCs w:val="23"/>
          <w:lang w:val="es-MX"/>
        </w:rPr>
        <w:t>.</w:t>
      </w:r>
    </w:p>
    <w:p w14:paraId="7AACE478" w14:textId="77777777" w:rsidR="0057495E" w:rsidRPr="007E3EBB" w:rsidRDefault="00835EC1" w:rsidP="00AF19BB">
      <w:pPr>
        <w:tabs>
          <w:tab w:val="left" w:pos="360"/>
          <w:tab w:val="left" w:pos="900"/>
        </w:tabs>
        <w:spacing w:after="120"/>
        <w:ind w:left="360" w:hanging="360"/>
        <w:rPr>
          <w:rFonts w:eastAsia="MS Mincho"/>
          <w:sz w:val="23"/>
          <w:szCs w:val="23"/>
          <w:lang w:val="es-MX"/>
        </w:rPr>
      </w:pPr>
      <w:r w:rsidRPr="007E3EBB">
        <w:rPr>
          <w:bCs/>
          <w:sz w:val="23"/>
          <w:szCs w:val="23"/>
          <w:lang w:val="es-MX"/>
        </w:rPr>
        <w:t xml:space="preserve">3.  </w:t>
      </w:r>
      <w:r w:rsidR="00AF19BB" w:rsidRPr="007E3EBB">
        <w:rPr>
          <w:bCs/>
          <w:sz w:val="23"/>
          <w:szCs w:val="23"/>
          <w:lang w:val="es-MX"/>
        </w:rPr>
        <w:t xml:space="preserve">Vacantes de maestros o maestros asignados </w:t>
      </w:r>
      <w:r w:rsidR="00F46557" w:rsidRPr="007E3EBB">
        <w:rPr>
          <w:bCs/>
          <w:sz w:val="23"/>
          <w:szCs w:val="23"/>
          <w:lang w:val="es-MX"/>
        </w:rPr>
        <w:t>fuera de su especialidad</w:t>
      </w:r>
      <w:r w:rsidR="00AF19BB" w:rsidRPr="007E3EBB">
        <w:rPr>
          <w:bCs/>
          <w:sz w:val="23"/>
          <w:szCs w:val="23"/>
          <w:lang w:val="es-MX"/>
        </w:rPr>
        <w:t xml:space="preserve"> (Código de Educación </w:t>
      </w:r>
      <w:r w:rsidR="0057495E" w:rsidRPr="007E3EBB">
        <w:rPr>
          <w:rFonts w:eastAsia="MS Mincho"/>
          <w:sz w:val="23"/>
          <w:szCs w:val="23"/>
          <w:lang w:val="es-MX"/>
        </w:rPr>
        <w:t>35186; 5 CCR 4681)</w:t>
      </w:r>
    </w:p>
    <w:p w14:paraId="55C5CAED" w14:textId="77777777" w:rsidR="00835EC1" w:rsidRPr="007E3EBB" w:rsidRDefault="00835EC1" w:rsidP="00F46557">
      <w:pPr>
        <w:pStyle w:val="BodyText"/>
        <w:ind w:left="720" w:hanging="360"/>
        <w:rPr>
          <w:sz w:val="23"/>
          <w:szCs w:val="23"/>
          <w:lang w:val="es-MX"/>
        </w:rPr>
      </w:pPr>
      <w:r w:rsidRPr="007E3EBB">
        <w:rPr>
          <w:sz w:val="23"/>
          <w:szCs w:val="23"/>
          <w:lang w:val="es-MX"/>
        </w:rPr>
        <w:sym w:font="Wingdings" w:char="F071"/>
      </w:r>
      <w:r w:rsidR="006C56ED" w:rsidRPr="007E3EBB">
        <w:rPr>
          <w:sz w:val="23"/>
          <w:szCs w:val="23"/>
          <w:lang w:val="es-MX"/>
        </w:rPr>
        <w:tab/>
      </w:r>
      <w:r w:rsidR="00AF19BB" w:rsidRPr="007E3EBB">
        <w:rPr>
          <w:bCs/>
          <w:sz w:val="23"/>
          <w:szCs w:val="23"/>
          <w:lang w:val="es-MX"/>
        </w:rPr>
        <w:t>Vacantes de maestros</w:t>
      </w:r>
      <w:r w:rsidRPr="007E3EBB">
        <w:rPr>
          <w:sz w:val="23"/>
          <w:szCs w:val="23"/>
          <w:lang w:val="es-MX"/>
        </w:rPr>
        <w:t xml:space="preserve"> - </w:t>
      </w:r>
      <w:r w:rsidR="00F46557" w:rsidRPr="007E3EBB">
        <w:rPr>
          <w:sz w:val="23"/>
          <w:szCs w:val="23"/>
          <w:lang w:val="es-MX"/>
        </w:rPr>
        <w:t>Un semestre comienza y existe una vacante de maestro. (Una vacante de maestro es un puesto para el cual un sólo empleado certificado designado no ha sido asignado al comienzo del año escolar por todo un año o si el puesto es para un curso de un semestre, un puesto para el cual un sólo empleado certificado designado no ha sido asignado al comienzo de un semestre por todo un semestre).</w:t>
      </w:r>
    </w:p>
    <w:p w14:paraId="2006BF57" w14:textId="77777777" w:rsidR="00835EC1" w:rsidRPr="007E3EBB" w:rsidRDefault="00F46557" w:rsidP="00F46557">
      <w:pPr>
        <w:pStyle w:val="BodyText"/>
        <w:numPr>
          <w:ilvl w:val="0"/>
          <w:numId w:val="3"/>
        </w:numPr>
        <w:tabs>
          <w:tab w:val="clear" w:pos="1080"/>
          <w:tab w:val="num" w:pos="720"/>
        </w:tabs>
        <w:ind w:left="720"/>
        <w:rPr>
          <w:sz w:val="23"/>
          <w:szCs w:val="23"/>
          <w:lang w:val="es-MX"/>
        </w:rPr>
      </w:pPr>
      <w:r w:rsidRPr="007E3EBB">
        <w:rPr>
          <w:sz w:val="23"/>
          <w:szCs w:val="23"/>
          <w:lang w:val="es-MX"/>
        </w:rPr>
        <w:t xml:space="preserve">Maestros </w:t>
      </w:r>
      <w:r w:rsidRPr="007E3EBB">
        <w:rPr>
          <w:bCs/>
          <w:sz w:val="23"/>
          <w:szCs w:val="23"/>
          <w:lang w:val="es-MX"/>
        </w:rPr>
        <w:t>asignados fuera de su especialidad</w:t>
      </w:r>
      <w:r w:rsidR="00835EC1" w:rsidRPr="007E3EBB">
        <w:rPr>
          <w:sz w:val="23"/>
          <w:szCs w:val="23"/>
          <w:lang w:val="es-MX"/>
        </w:rPr>
        <w:t xml:space="preserve"> - </w:t>
      </w:r>
      <w:r w:rsidRPr="007E3EBB">
        <w:rPr>
          <w:sz w:val="23"/>
          <w:szCs w:val="23"/>
          <w:lang w:val="es-MX"/>
        </w:rPr>
        <w:t>Un maestro que no tiene credenciales o capacitación para enseñar a aprendientes de inglés es asignado para enseñar una clase con más del 20% de aprendientes de inglés en la clase</w:t>
      </w:r>
      <w:r w:rsidR="00835EC1" w:rsidRPr="007E3EBB">
        <w:rPr>
          <w:sz w:val="23"/>
          <w:szCs w:val="23"/>
          <w:lang w:val="es-MX"/>
        </w:rPr>
        <w:t xml:space="preserve">.  </w:t>
      </w:r>
    </w:p>
    <w:p w14:paraId="3DE72CE5" w14:textId="77777777" w:rsidR="00835EC1" w:rsidRPr="007E3EBB" w:rsidRDefault="00F46557" w:rsidP="00F46557">
      <w:pPr>
        <w:pStyle w:val="BodyText"/>
        <w:numPr>
          <w:ilvl w:val="0"/>
          <w:numId w:val="4"/>
        </w:numPr>
        <w:tabs>
          <w:tab w:val="clear" w:pos="1080"/>
          <w:tab w:val="num" w:pos="720"/>
        </w:tabs>
        <w:ind w:left="720" w:right="-155"/>
        <w:rPr>
          <w:sz w:val="23"/>
          <w:szCs w:val="23"/>
          <w:lang w:val="es-MX"/>
        </w:rPr>
      </w:pPr>
      <w:r w:rsidRPr="007E3EBB">
        <w:rPr>
          <w:sz w:val="23"/>
          <w:szCs w:val="23"/>
          <w:lang w:val="es-MX"/>
        </w:rPr>
        <w:t xml:space="preserve">Maestros </w:t>
      </w:r>
      <w:r w:rsidRPr="007E3EBB">
        <w:rPr>
          <w:bCs/>
          <w:sz w:val="23"/>
          <w:szCs w:val="23"/>
          <w:lang w:val="es-MX"/>
        </w:rPr>
        <w:t>asignados fuera de su especialidad</w:t>
      </w:r>
      <w:r w:rsidR="00835EC1" w:rsidRPr="007E3EBB">
        <w:rPr>
          <w:sz w:val="23"/>
          <w:szCs w:val="23"/>
          <w:lang w:val="es-MX"/>
        </w:rPr>
        <w:t xml:space="preserve"> - </w:t>
      </w:r>
      <w:r w:rsidRPr="007E3EBB">
        <w:rPr>
          <w:sz w:val="23"/>
          <w:szCs w:val="23"/>
          <w:lang w:val="es-MX"/>
        </w:rPr>
        <w:t>Un maestro es asignado a una clase para la cual no tiene competencia en la materia</w:t>
      </w:r>
      <w:r w:rsidR="00835EC1" w:rsidRPr="007E3EBB">
        <w:rPr>
          <w:sz w:val="23"/>
          <w:szCs w:val="23"/>
          <w:lang w:val="es-MX"/>
        </w:rPr>
        <w:t xml:space="preserve">. </w:t>
      </w:r>
    </w:p>
    <w:p w14:paraId="68B2212F" w14:textId="77777777" w:rsidR="00835EC1" w:rsidRPr="007E3EBB" w:rsidRDefault="00835EC1" w:rsidP="00835EC1">
      <w:pPr>
        <w:pStyle w:val="BodyText"/>
        <w:rPr>
          <w:sz w:val="23"/>
          <w:szCs w:val="23"/>
          <w:lang w:val="es-MX"/>
        </w:rPr>
      </w:pPr>
    </w:p>
    <w:p w14:paraId="14AFF9AB" w14:textId="77777777" w:rsidR="00E561BF" w:rsidRDefault="00D8109D" w:rsidP="00A95D75">
      <w:pPr>
        <w:pStyle w:val="BodyText"/>
        <w:tabs>
          <w:tab w:val="right" w:pos="2700"/>
          <w:tab w:val="left" w:pos="4140"/>
          <w:tab w:val="left" w:pos="4950"/>
          <w:tab w:val="right" w:pos="10170"/>
        </w:tabs>
        <w:rPr>
          <w:sz w:val="23"/>
          <w:szCs w:val="23"/>
          <w:lang w:val="es-MX"/>
        </w:rPr>
      </w:pPr>
      <w:r w:rsidRPr="007E3EBB">
        <w:rPr>
          <w:sz w:val="23"/>
          <w:szCs w:val="23"/>
          <w:lang w:val="es-MX"/>
        </w:rPr>
        <w:t>Fecha del problema</w:t>
      </w:r>
      <w:r w:rsidR="00835EC1" w:rsidRPr="007E3EBB">
        <w:rPr>
          <w:sz w:val="23"/>
          <w:szCs w:val="23"/>
          <w:lang w:val="es-MX"/>
        </w:rPr>
        <w:t xml:space="preserve">: </w:t>
      </w:r>
      <w:r w:rsidR="00835EC1" w:rsidRPr="007E3EBB">
        <w:rPr>
          <w:sz w:val="23"/>
          <w:szCs w:val="23"/>
          <w:u w:val="single"/>
          <w:lang w:val="es-MX"/>
        </w:rPr>
        <w:tab/>
      </w:r>
      <w:r w:rsidR="008F604B" w:rsidRPr="007E3EBB">
        <w:rPr>
          <w:sz w:val="23"/>
          <w:szCs w:val="23"/>
          <w:u w:val="single"/>
          <w:lang w:val="es-MX"/>
        </w:rPr>
        <w:tab/>
      </w:r>
      <w:r w:rsidR="00A95D75" w:rsidRPr="007E3EBB">
        <w:rPr>
          <w:sz w:val="23"/>
          <w:szCs w:val="23"/>
          <w:lang w:val="es-MX"/>
        </w:rPr>
        <w:t xml:space="preserve">   </w:t>
      </w:r>
      <w:r w:rsidR="00835EC1" w:rsidRPr="007E3EBB">
        <w:rPr>
          <w:sz w:val="23"/>
          <w:szCs w:val="23"/>
          <w:lang w:val="es-MX"/>
        </w:rPr>
        <w:t>L</w:t>
      </w:r>
      <w:r w:rsidRPr="007E3EBB">
        <w:rPr>
          <w:sz w:val="23"/>
          <w:szCs w:val="23"/>
          <w:lang w:val="es-MX"/>
        </w:rPr>
        <w:t xml:space="preserve">ugar del problema (nombre de la escuela, domicilio y </w:t>
      </w:r>
    </w:p>
    <w:p w14:paraId="3E09D6AF" w14:textId="77777777" w:rsidR="00835EC1" w:rsidRPr="007E3EBB" w:rsidRDefault="00D8109D" w:rsidP="00E561BF">
      <w:pPr>
        <w:pStyle w:val="BodyText"/>
        <w:tabs>
          <w:tab w:val="right" w:pos="2700"/>
          <w:tab w:val="left" w:pos="4140"/>
          <w:tab w:val="left" w:pos="4950"/>
          <w:tab w:val="right" w:pos="10170"/>
        </w:tabs>
        <w:spacing w:before="120"/>
        <w:rPr>
          <w:sz w:val="23"/>
          <w:szCs w:val="23"/>
          <w:u w:val="single"/>
          <w:lang w:val="es-MX"/>
        </w:rPr>
      </w:pPr>
      <w:r w:rsidRPr="007E3EBB">
        <w:rPr>
          <w:sz w:val="23"/>
          <w:szCs w:val="23"/>
          <w:lang w:val="es-MX"/>
        </w:rPr>
        <w:t>número de salón o lugar</w:t>
      </w:r>
      <w:r w:rsidR="00835EC1" w:rsidRPr="007E3EBB">
        <w:rPr>
          <w:sz w:val="23"/>
          <w:szCs w:val="23"/>
          <w:lang w:val="es-MX"/>
        </w:rPr>
        <w:t xml:space="preserve">): </w:t>
      </w:r>
      <w:r w:rsidR="00835EC1" w:rsidRPr="007E3EBB">
        <w:rPr>
          <w:sz w:val="23"/>
          <w:szCs w:val="23"/>
          <w:u w:val="single"/>
          <w:lang w:val="es-MX"/>
        </w:rPr>
        <w:tab/>
      </w:r>
      <w:r w:rsidR="00044C32" w:rsidRPr="007E3EBB">
        <w:rPr>
          <w:sz w:val="23"/>
          <w:szCs w:val="23"/>
          <w:u w:val="single"/>
          <w:lang w:val="es-MX"/>
        </w:rPr>
        <w:tab/>
      </w:r>
      <w:r w:rsidR="00835EC1" w:rsidRPr="007E3EBB">
        <w:rPr>
          <w:sz w:val="23"/>
          <w:szCs w:val="23"/>
          <w:u w:val="single"/>
          <w:lang w:val="es-MX"/>
        </w:rPr>
        <w:tab/>
      </w:r>
      <w:r w:rsidR="00835EC1" w:rsidRPr="007E3EBB">
        <w:rPr>
          <w:sz w:val="23"/>
          <w:szCs w:val="23"/>
          <w:u w:val="single"/>
          <w:lang w:val="es-MX"/>
        </w:rPr>
        <w:tab/>
      </w:r>
    </w:p>
    <w:p w14:paraId="1A7DCEF1" w14:textId="77777777" w:rsidR="00A95D75" w:rsidRPr="007E3EBB" w:rsidRDefault="00A95D75" w:rsidP="00A95D75">
      <w:pPr>
        <w:pStyle w:val="BodyText"/>
        <w:tabs>
          <w:tab w:val="right" w:pos="2700"/>
          <w:tab w:val="left" w:pos="2880"/>
          <w:tab w:val="right" w:pos="10170"/>
        </w:tabs>
        <w:rPr>
          <w:sz w:val="16"/>
          <w:szCs w:val="16"/>
          <w:u w:val="single"/>
          <w:lang w:val="es-MX"/>
        </w:rPr>
      </w:pPr>
    </w:p>
    <w:p w14:paraId="6778C572" w14:textId="77777777" w:rsidR="00A95D75" w:rsidRPr="007E3EBB" w:rsidRDefault="00A95D75" w:rsidP="00A95D75">
      <w:pPr>
        <w:pStyle w:val="BodyText"/>
        <w:tabs>
          <w:tab w:val="right" w:pos="2700"/>
          <w:tab w:val="left" w:pos="2880"/>
          <w:tab w:val="right" w:pos="10170"/>
        </w:tabs>
        <w:rPr>
          <w:sz w:val="23"/>
          <w:szCs w:val="23"/>
          <w:u w:val="single"/>
          <w:lang w:val="es-MX"/>
        </w:rPr>
      </w:pPr>
      <w:r w:rsidRPr="007E3EBB">
        <w:rPr>
          <w:sz w:val="23"/>
          <w:szCs w:val="23"/>
          <w:u w:val="single"/>
          <w:lang w:val="es-MX"/>
        </w:rPr>
        <w:tab/>
      </w:r>
      <w:r w:rsidRPr="007E3EBB">
        <w:rPr>
          <w:sz w:val="23"/>
          <w:szCs w:val="23"/>
          <w:u w:val="single"/>
          <w:lang w:val="es-MX"/>
        </w:rPr>
        <w:tab/>
      </w:r>
      <w:r w:rsidRPr="007E3EBB">
        <w:rPr>
          <w:sz w:val="23"/>
          <w:szCs w:val="23"/>
          <w:u w:val="single"/>
          <w:lang w:val="es-MX"/>
        </w:rPr>
        <w:tab/>
      </w:r>
    </w:p>
    <w:p w14:paraId="1F3B94B6" w14:textId="77777777" w:rsidR="00835EC1" w:rsidRPr="007E3EBB" w:rsidRDefault="00835EC1" w:rsidP="00835EC1">
      <w:pPr>
        <w:pStyle w:val="BodyText"/>
        <w:tabs>
          <w:tab w:val="right" w:pos="2700"/>
          <w:tab w:val="left" w:pos="2880"/>
          <w:tab w:val="right" w:pos="10170"/>
        </w:tabs>
        <w:rPr>
          <w:sz w:val="16"/>
          <w:szCs w:val="16"/>
          <w:lang w:val="es-MX"/>
        </w:rPr>
      </w:pPr>
    </w:p>
    <w:p w14:paraId="4BC4CBFB" w14:textId="77777777" w:rsidR="00835EC1" w:rsidRPr="007E3EBB" w:rsidRDefault="00835EC1" w:rsidP="00835EC1">
      <w:pPr>
        <w:pStyle w:val="BodyText"/>
        <w:tabs>
          <w:tab w:val="right" w:pos="2700"/>
          <w:tab w:val="left" w:pos="2880"/>
          <w:tab w:val="right" w:pos="10170"/>
        </w:tabs>
        <w:rPr>
          <w:sz w:val="23"/>
          <w:szCs w:val="23"/>
          <w:u w:val="single"/>
          <w:lang w:val="es-MX"/>
        </w:rPr>
      </w:pPr>
      <w:r w:rsidRPr="007E3EBB">
        <w:rPr>
          <w:sz w:val="23"/>
          <w:szCs w:val="23"/>
          <w:lang w:val="es-MX"/>
        </w:rPr>
        <w:t>C</w:t>
      </w:r>
      <w:r w:rsidR="00D8109D" w:rsidRPr="007E3EBB">
        <w:rPr>
          <w:sz w:val="23"/>
          <w:szCs w:val="23"/>
          <w:lang w:val="es-MX"/>
        </w:rPr>
        <w:t>urso o nivel de grado y nombre del maestro</w:t>
      </w:r>
      <w:r w:rsidRPr="007E3EBB">
        <w:rPr>
          <w:sz w:val="23"/>
          <w:szCs w:val="23"/>
          <w:lang w:val="es-MX"/>
        </w:rPr>
        <w:t xml:space="preserve">: </w:t>
      </w:r>
      <w:r w:rsidRPr="007E3EBB">
        <w:rPr>
          <w:sz w:val="23"/>
          <w:szCs w:val="23"/>
          <w:u w:val="single"/>
          <w:lang w:val="es-MX"/>
        </w:rPr>
        <w:tab/>
      </w:r>
    </w:p>
    <w:p w14:paraId="57D2290F" w14:textId="77777777" w:rsidR="00835EC1" w:rsidRPr="007E3EBB" w:rsidRDefault="00835EC1" w:rsidP="00835EC1">
      <w:pPr>
        <w:pStyle w:val="BodyText"/>
        <w:tabs>
          <w:tab w:val="right" w:pos="2700"/>
          <w:tab w:val="left" w:pos="2880"/>
          <w:tab w:val="right" w:pos="10170"/>
        </w:tabs>
        <w:rPr>
          <w:sz w:val="23"/>
          <w:szCs w:val="23"/>
          <w:lang w:val="es-MX"/>
        </w:rPr>
      </w:pPr>
    </w:p>
    <w:p w14:paraId="347E0C3A" w14:textId="77777777" w:rsidR="00D8109D" w:rsidRPr="007E3EBB" w:rsidRDefault="00D8109D" w:rsidP="00D8109D">
      <w:pPr>
        <w:pStyle w:val="BodyText"/>
        <w:tabs>
          <w:tab w:val="right" w:pos="2700"/>
          <w:tab w:val="left" w:pos="2880"/>
          <w:tab w:val="right" w:pos="10170"/>
        </w:tabs>
        <w:spacing w:after="120"/>
        <w:rPr>
          <w:sz w:val="23"/>
          <w:szCs w:val="23"/>
          <w:u w:val="single"/>
          <w:lang w:val="es-MX"/>
        </w:rPr>
      </w:pPr>
      <w:r w:rsidRPr="007E3EBB">
        <w:rPr>
          <w:sz w:val="23"/>
          <w:szCs w:val="23"/>
          <w:lang w:val="es-MX"/>
        </w:rPr>
        <w:t>Describa la naturaleza específica de su queja en detalle. Usted puede adjuntar páginas adicionales e incluir detalles suficientes como sea necesario para describir por completo la situación (por favor use el reverso de la hoja si es necesario). Para quejas en relación a las condiciones de las instalaciones, por favor describa la emergencia o urgencia de las condiciones de las instalaciones y cómo representa esa condición una amenaza para la salud o seguridad de los estudiantes y del personal</w:t>
      </w:r>
      <w:r w:rsidR="00473E66" w:rsidRPr="007E3EBB">
        <w:rPr>
          <w:rFonts w:eastAsia="MS Mincho"/>
          <w:sz w:val="23"/>
          <w:szCs w:val="23"/>
          <w:lang w:val="es-MX"/>
        </w:rPr>
        <w:t xml:space="preserve">.  </w:t>
      </w:r>
      <w:r w:rsidR="00A95D75" w:rsidRPr="007E3EBB">
        <w:rPr>
          <w:sz w:val="23"/>
          <w:szCs w:val="23"/>
          <w:u w:val="single"/>
          <w:lang w:val="es-MX"/>
        </w:rPr>
        <w:tab/>
      </w:r>
      <w:r w:rsidR="00835EC1" w:rsidRPr="007E3EBB">
        <w:rPr>
          <w:sz w:val="23"/>
          <w:szCs w:val="23"/>
          <w:u w:val="single"/>
          <w:lang w:val="es-MX"/>
        </w:rPr>
        <w:tab/>
      </w:r>
      <w:r w:rsidR="00835EC1" w:rsidRPr="007E3EBB">
        <w:rPr>
          <w:sz w:val="23"/>
          <w:szCs w:val="23"/>
          <w:u w:val="single"/>
          <w:lang w:val="es-MX"/>
        </w:rPr>
        <w:tab/>
      </w:r>
    </w:p>
    <w:p w14:paraId="62A7D680" w14:textId="77777777" w:rsidR="00835EC1" w:rsidRPr="007E3EBB" w:rsidRDefault="00835EC1" w:rsidP="00D8109D">
      <w:pPr>
        <w:pStyle w:val="BodyText"/>
        <w:tabs>
          <w:tab w:val="right" w:pos="2700"/>
          <w:tab w:val="left" w:pos="2880"/>
          <w:tab w:val="right" w:pos="10170"/>
        </w:tabs>
        <w:spacing w:after="120"/>
        <w:rPr>
          <w:sz w:val="23"/>
          <w:szCs w:val="23"/>
          <w:lang w:val="es-MX"/>
        </w:rPr>
      </w:pPr>
      <w:r w:rsidRPr="007E3EBB">
        <w:rPr>
          <w:sz w:val="23"/>
          <w:szCs w:val="23"/>
          <w:u w:val="single"/>
          <w:lang w:val="es-MX"/>
        </w:rPr>
        <w:tab/>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tab/>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tab/>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r>
      <w:r w:rsidR="00D8109D" w:rsidRPr="007E3EBB">
        <w:rPr>
          <w:sz w:val="23"/>
          <w:szCs w:val="23"/>
          <w:u w:val="single"/>
          <w:lang w:val="es-MX"/>
        </w:rPr>
        <w:softHyphen/>
        <w:t xml:space="preserve">                                </w:t>
      </w:r>
    </w:p>
    <w:p w14:paraId="5BDCC6A3" w14:textId="77777777" w:rsidR="00B43D0B" w:rsidRPr="007E3EBB" w:rsidRDefault="00B43D0B" w:rsidP="00F46557">
      <w:pPr>
        <w:pStyle w:val="BodyText"/>
        <w:tabs>
          <w:tab w:val="right" w:pos="2700"/>
          <w:tab w:val="left" w:pos="2880"/>
          <w:tab w:val="right" w:pos="10170"/>
        </w:tabs>
        <w:spacing w:before="120"/>
        <w:rPr>
          <w:sz w:val="23"/>
          <w:szCs w:val="23"/>
          <w:u w:val="single"/>
          <w:lang w:val="es-MX"/>
        </w:rPr>
      </w:pPr>
      <w:r w:rsidRPr="007E3EBB">
        <w:rPr>
          <w:sz w:val="23"/>
          <w:szCs w:val="23"/>
          <w:u w:val="single"/>
          <w:lang w:val="es-MX"/>
        </w:rPr>
        <w:tab/>
      </w:r>
      <w:r w:rsidRPr="007E3EBB">
        <w:rPr>
          <w:sz w:val="23"/>
          <w:szCs w:val="23"/>
          <w:u w:val="single"/>
          <w:lang w:val="es-MX"/>
        </w:rPr>
        <w:tab/>
      </w:r>
      <w:r w:rsidRPr="007E3EBB">
        <w:rPr>
          <w:sz w:val="23"/>
          <w:szCs w:val="23"/>
          <w:u w:val="single"/>
          <w:lang w:val="es-MX"/>
        </w:rPr>
        <w:tab/>
      </w:r>
    </w:p>
    <w:p w14:paraId="3FBD48C3" w14:textId="77777777" w:rsidR="00835EC1" w:rsidRPr="007E3EBB" w:rsidRDefault="00835EC1" w:rsidP="00835EC1">
      <w:pPr>
        <w:pStyle w:val="BodyText"/>
        <w:tabs>
          <w:tab w:val="right" w:pos="2700"/>
          <w:tab w:val="left" w:pos="2880"/>
          <w:tab w:val="right" w:pos="10170"/>
        </w:tabs>
        <w:rPr>
          <w:sz w:val="23"/>
          <w:szCs w:val="23"/>
          <w:lang w:val="es-MX"/>
        </w:rPr>
      </w:pPr>
    </w:p>
    <w:p w14:paraId="5B9D29BE" w14:textId="77777777" w:rsidR="00473E66" w:rsidRPr="007E3EBB" w:rsidRDefault="00D8109D" w:rsidP="00473E66">
      <w:pPr>
        <w:rPr>
          <w:rFonts w:eastAsia="MS Mincho"/>
          <w:sz w:val="23"/>
          <w:szCs w:val="23"/>
          <w:lang w:val="es-MX"/>
        </w:rPr>
      </w:pPr>
      <w:r w:rsidRPr="007E3EBB">
        <w:rPr>
          <w:rFonts w:eastAsia="MS Mincho"/>
          <w:sz w:val="23"/>
          <w:szCs w:val="23"/>
          <w:lang w:val="es-MX"/>
        </w:rPr>
        <w:t>Por favor firme abajo. Si usted desea permanecer en forma anónima, no se requiere una firma. Sin embargo, todas las quejas, aunque sean anónimas, deben tener fech</w:t>
      </w:r>
      <w:r w:rsidR="007E3EBB" w:rsidRPr="007E3EBB">
        <w:rPr>
          <w:rFonts w:eastAsia="MS Mincho"/>
          <w:sz w:val="23"/>
          <w:szCs w:val="23"/>
          <w:lang w:val="es-MX"/>
        </w:rPr>
        <w:t>a</w:t>
      </w:r>
      <w:r w:rsidR="00473E66" w:rsidRPr="007E3EBB">
        <w:rPr>
          <w:rFonts w:eastAsia="MS Mincho"/>
          <w:sz w:val="23"/>
          <w:szCs w:val="23"/>
          <w:lang w:val="es-MX"/>
        </w:rPr>
        <w:t>.</w:t>
      </w:r>
    </w:p>
    <w:p w14:paraId="3757541C" w14:textId="77777777" w:rsidR="00473E66" w:rsidRPr="007E3EBB" w:rsidRDefault="00473E66" w:rsidP="00473E66">
      <w:pPr>
        <w:rPr>
          <w:rFonts w:eastAsia="MS Mincho"/>
          <w:sz w:val="23"/>
          <w:szCs w:val="23"/>
          <w:highlight w:val="yellow"/>
          <w:lang w:val="es-MX"/>
        </w:rPr>
      </w:pPr>
    </w:p>
    <w:p w14:paraId="2C429A34" w14:textId="77777777" w:rsidR="00473E66" w:rsidRPr="007E3EBB" w:rsidRDefault="00473E66" w:rsidP="00473E66">
      <w:pPr>
        <w:rPr>
          <w:rFonts w:eastAsia="MS Mincho"/>
          <w:sz w:val="23"/>
          <w:szCs w:val="23"/>
          <w:lang w:val="es-MX"/>
        </w:rPr>
      </w:pPr>
      <w:r w:rsidRPr="007E3EBB">
        <w:rPr>
          <w:rFonts w:eastAsia="MS Mincho"/>
          <w:sz w:val="23"/>
          <w:szCs w:val="23"/>
          <w:lang w:val="es-MX"/>
        </w:rPr>
        <w:t>______________________________</w:t>
      </w:r>
      <w:r w:rsidR="003E2382" w:rsidRPr="007E3EBB">
        <w:rPr>
          <w:rFonts w:eastAsia="MS Mincho"/>
          <w:sz w:val="23"/>
          <w:szCs w:val="23"/>
          <w:lang w:val="es-MX"/>
        </w:rPr>
        <w:t>___</w:t>
      </w:r>
      <w:r w:rsidRPr="007E3EBB">
        <w:rPr>
          <w:rFonts w:eastAsia="MS Mincho"/>
          <w:sz w:val="23"/>
          <w:szCs w:val="23"/>
          <w:lang w:val="es-MX"/>
        </w:rPr>
        <w:t xml:space="preserve">                                    </w:t>
      </w:r>
      <w:r w:rsidR="003E2382" w:rsidRPr="007E3EBB">
        <w:rPr>
          <w:rFonts w:eastAsia="MS Mincho"/>
          <w:sz w:val="23"/>
          <w:szCs w:val="23"/>
          <w:lang w:val="es-MX"/>
        </w:rPr>
        <w:t xml:space="preserve">  </w:t>
      </w:r>
      <w:r w:rsidRPr="007E3EBB">
        <w:rPr>
          <w:rFonts w:eastAsia="MS Mincho"/>
          <w:sz w:val="23"/>
          <w:szCs w:val="23"/>
          <w:lang w:val="es-MX"/>
        </w:rPr>
        <w:t xml:space="preserve">  _______________________</w:t>
      </w:r>
    </w:p>
    <w:p w14:paraId="1222832D" w14:textId="77777777" w:rsidR="00473E66" w:rsidRPr="007E3EBB" w:rsidRDefault="00473E66" w:rsidP="00473E66">
      <w:pPr>
        <w:rPr>
          <w:rFonts w:eastAsia="MS Mincho"/>
          <w:sz w:val="23"/>
          <w:szCs w:val="23"/>
          <w:lang w:val="es-MX"/>
        </w:rPr>
      </w:pPr>
      <w:r w:rsidRPr="007E3EBB">
        <w:rPr>
          <w:rFonts w:eastAsia="MS Mincho"/>
          <w:sz w:val="23"/>
          <w:szCs w:val="23"/>
          <w:lang w:val="es-MX"/>
        </w:rPr>
        <w:t>(</w:t>
      </w:r>
      <w:r w:rsidR="007E3EBB" w:rsidRPr="007E3EBB">
        <w:rPr>
          <w:rFonts w:eastAsia="MS Mincho"/>
          <w:sz w:val="23"/>
          <w:szCs w:val="23"/>
          <w:lang w:val="es-MX"/>
        </w:rPr>
        <w:t>firma</w:t>
      </w:r>
      <w:r w:rsidRPr="007E3EBB">
        <w:rPr>
          <w:rFonts w:eastAsia="MS Mincho"/>
          <w:sz w:val="23"/>
          <w:szCs w:val="23"/>
          <w:lang w:val="es-MX"/>
        </w:rPr>
        <w:t xml:space="preserve">)                                                                                           </w:t>
      </w:r>
      <w:r w:rsidR="007E3EBB" w:rsidRPr="007E3EBB">
        <w:rPr>
          <w:rFonts w:eastAsia="MS Mincho"/>
          <w:sz w:val="23"/>
          <w:szCs w:val="23"/>
          <w:lang w:val="es-MX"/>
        </w:rPr>
        <w:t xml:space="preserve">     </w:t>
      </w:r>
      <w:r w:rsidRPr="007E3EBB">
        <w:rPr>
          <w:rFonts w:eastAsia="MS Mincho"/>
          <w:sz w:val="23"/>
          <w:szCs w:val="23"/>
          <w:lang w:val="es-MX"/>
        </w:rPr>
        <w:t>(</w:t>
      </w:r>
      <w:r w:rsidR="007E3EBB" w:rsidRPr="007E3EBB">
        <w:rPr>
          <w:rFonts w:eastAsia="MS Mincho"/>
          <w:sz w:val="23"/>
          <w:szCs w:val="23"/>
          <w:lang w:val="es-MX"/>
        </w:rPr>
        <w:t>fecha</w:t>
      </w:r>
      <w:r w:rsidRPr="007E3EBB">
        <w:rPr>
          <w:rFonts w:eastAsia="MS Mincho"/>
          <w:sz w:val="23"/>
          <w:szCs w:val="23"/>
          <w:lang w:val="es-MX"/>
        </w:rPr>
        <w:t>)</w:t>
      </w:r>
    </w:p>
    <w:p w14:paraId="510F175C" w14:textId="77777777" w:rsidR="00473E66" w:rsidRPr="007E3EBB" w:rsidRDefault="00473E66" w:rsidP="00835EC1">
      <w:pPr>
        <w:pStyle w:val="BodyText"/>
        <w:tabs>
          <w:tab w:val="right" w:pos="2700"/>
          <w:tab w:val="left" w:pos="2880"/>
          <w:tab w:val="right" w:pos="10170"/>
        </w:tabs>
        <w:rPr>
          <w:sz w:val="23"/>
          <w:szCs w:val="23"/>
          <w:lang w:val="es-MX"/>
        </w:rPr>
      </w:pPr>
    </w:p>
    <w:p w14:paraId="4AFFFF3C" w14:textId="77777777" w:rsidR="00835EC1" w:rsidRPr="007E3EBB" w:rsidRDefault="007E3EBB" w:rsidP="00835EC1">
      <w:pPr>
        <w:pStyle w:val="BodyText"/>
        <w:shd w:val="clear" w:color="auto" w:fill="D9D9D9"/>
        <w:tabs>
          <w:tab w:val="right" w:pos="2700"/>
          <w:tab w:val="left" w:pos="2880"/>
          <w:tab w:val="right" w:pos="10170"/>
        </w:tabs>
        <w:rPr>
          <w:b/>
          <w:sz w:val="23"/>
          <w:szCs w:val="23"/>
          <w:lang w:val="es-MX"/>
        </w:rPr>
      </w:pPr>
      <w:r w:rsidRPr="007E3EBB">
        <w:rPr>
          <w:b/>
          <w:sz w:val="23"/>
          <w:szCs w:val="23"/>
          <w:lang w:val="es-MX"/>
        </w:rPr>
        <w:t>Por favor presente esta queja al director o a su designado de la escuela en la cual ocurre la causa de la queja</w:t>
      </w:r>
      <w:r w:rsidR="00044C32" w:rsidRPr="007E3EBB">
        <w:rPr>
          <w:b/>
          <w:sz w:val="23"/>
          <w:szCs w:val="23"/>
          <w:lang w:val="es-MX"/>
        </w:rPr>
        <w:t>:</w:t>
      </w:r>
      <w:r w:rsidR="00835EC1" w:rsidRPr="007E3EBB">
        <w:rPr>
          <w:b/>
          <w:sz w:val="23"/>
          <w:szCs w:val="23"/>
          <w:lang w:val="es-MX"/>
        </w:rPr>
        <w:t xml:space="preserve"> </w:t>
      </w:r>
    </w:p>
    <w:p w14:paraId="59EF8054" w14:textId="77777777" w:rsidR="00835EC1" w:rsidRPr="007E3EBB" w:rsidRDefault="00044C32" w:rsidP="00835EC1">
      <w:pPr>
        <w:shd w:val="clear" w:color="auto" w:fill="D9D9D9"/>
        <w:tabs>
          <w:tab w:val="right" w:pos="10170"/>
        </w:tabs>
        <w:spacing w:line="15" w:lineRule="atLeast"/>
        <w:ind w:right="25"/>
        <w:rPr>
          <w:rFonts w:cs="Arial"/>
          <w:sz w:val="23"/>
          <w:szCs w:val="23"/>
          <w:u w:val="single"/>
          <w:lang w:val="es-MX"/>
        </w:rPr>
      </w:pPr>
      <w:r w:rsidRPr="007E3EBB">
        <w:rPr>
          <w:rFonts w:cs="Arial"/>
          <w:sz w:val="23"/>
          <w:szCs w:val="23"/>
          <w:lang w:val="es-MX"/>
        </w:rPr>
        <w:t>L</w:t>
      </w:r>
      <w:r w:rsidR="007E3EBB" w:rsidRPr="007E3EBB">
        <w:rPr>
          <w:rFonts w:cs="Arial"/>
          <w:sz w:val="23"/>
          <w:szCs w:val="23"/>
          <w:lang w:val="es-MX"/>
        </w:rPr>
        <w:t>ugar</w:t>
      </w:r>
      <w:r w:rsidR="00835EC1" w:rsidRPr="007E3EBB">
        <w:rPr>
          <w:rFonts w:cs="Arial"/>
          <w:sz w:val="23"/>
          <w:szCs w:val="23"/>
          <w:lang w:val="es-MX"/>
        </w:rPr>
        <w:t>:</w:t>
      </w:r>
      <w:r w:rsidR="00835EC1" w:rsidRPr="007E3EBB">
        <w:rPr>
          <w:rFonts w:cs="Arial"/>
          <w:sz w:val="23"/>
          <w:szCs w:val="23"/>
          <w:u w:val="single"/>
          <w:lang w:val="es-MX"/>
        </w:rPr>
        <w:tab/>
      </w:r>
    </w:p>
    <w:p w14:paraId="541B070F" w14:textId="77777777" w:rsidR="00835EC1" w:rsidRPr="007E3EBB" w:rsidRDefault="00835EC1" w:rsidP="00835EC1">
      <w:pPr>
        <w:shd w:val="clear" w:color="auto" w:fill="D9D9D9"/>
        <w:spacing w:line="15" w:lineRule="atLeast"/>
        <w:ind w:right="25"/>
        <w:jc w:val="center"/>
        <w:rPr>
          <w:rFonts w:cs="Arial"/>
          <w:i/>
          <w:sz w:val="23"/>
          <w:szCs w:val="23"/>
          <w:lang w:val="es-MX"/>
        </w:rPr>
      </w:pPr>
      <w:r w:rsidRPr="007E3EBB">
        <w:rPr>
          <w:rFonts w:cs="Arial"/>
          <w:i/>
          <w:sz w:val="23"/>
          <w:szCs w:val="23"/>
          <w:lang w:val="es-MX"/>
        </w:rPr>
        <w:t>T</w:t>
      </w:r>
      <w:r w:rsidR="007E3EBB" w:rsidRPr="007E3EBB">
        <w:rPr>
          <w:rFonts w:cs="Arial"/>
          <w:i/>
          <w:sz w:val="23"/>
          <w:szCs w:val="23"/>
          <w:lang w:val="es-MX"/>
        </w:rPr>
        <w:t xml:space="preserve">ítulo del puesto </w:t>
      </w:r>
    </w:p>
    <w:p w14:paraId="2BEA9D8C" w14:textId="77777777" w:rsidR="00835EC1" w:rsidRPr="007E3EBB" w:rsidRDefault="007E3EBB" w:rsidP="00835EC1">
      <w:pPr>
        <w:shd w:val="clear" w:color="auto" w:fill="D9D9D9"/>
        <w:tabs>
          <w:tab w:val="right" w:pos="10170"/>
        </w:tabs>
        <w:spacing w:line="15" w:lineRule="atLeast"/>
        <w:ind w:right="25"/>
        <w:rPr>
          <w:rFonts w:cs="Arial"/>
          <w:sz w:val="23"/>
          <w:szCs w:val="23"/>
          <w:u w:val="single"/>
          <w:lang w:val="es-MX"/>
        </w:rPr>
      </w:pPr>
      <w:r w:rsidRPr="007E3EBB">
        <w:rPr>
          <w:rFonts w:cs="Arial"/>
          <w:sz w:val="23"/>
          <w:szCs w:val="23"/>
          <w:lang w:val="es-MX"/>
        </w:rPr>
        <w:t>Domicilio</w:t>
      </w:r>
      <w:r w:rsidR="00835EC1" w:rsidRPr="007E3EBB">
        <w:rPr>
          <w:rFonts w:cs="Arial"/>
          <w:sz w:val="23"/>
          <w:szCs w:val="23"/>
          <w:lang w:val="es-MX"/>
        </w:rPr>
        <w:t>:</w:t>
      </w:r>
      <w:r w:rsidR="00835EC1" w:rsidRPr="007E3EBB">
        <w:rPr>
          <w:rFonts w:cs="Arial"/>
          <w:sz w:val="23"/>
          <w:szCs w:val="23"/>
          <w:u w:val="single"/>
          <w:lang w:val="es-MX"/>
        </w:rPr>
        <w:tab/>
      </w:r>
    </w:p>
    <w:p w14:paraId="62AAC831" w14:textId="77777777" w:rsidR="00835EC1" w:rsidRPr="007E3EBB" w:rsidRDefault="007E3EBB" w:rsidP="00835EC1">
      <w:pPr>
        <w:pStyle w:val="BodyText"/>
        <w:shd w:val="clear" w:color="auto" w:fill="D9D9D9"/>
        <w:tabs>
          <w:tab w:val="left" w:pos="2160"/>
          <w:tab w:val="left" w:pos="5940"/>
          <w:tab w:val="left" w:pos="8910"/>
        </w:tabs>
        <w:rPr>
          <w:i/>
          <w:color w:val="333333"/>
          <w:sz w:val="23"/>
          <w:szCs w:val="23"/>
          <w:bdr w:val="none" w:sz="0" w:space="0" w:color="auto" w:frame="1"/>
          <w:lang w:val="es-MX"/>
        </w:rPr>
      </w:pPr>
      <w:r w:rsidRPr="007E3EBB">
        <w:rPr>
          <w:i/>
          <w:color w:val="333333"/>
          <w:sz w:val="23"/>
          <w:szCs w:val="23"/>
          <w:bdr w:val="none" w:sz="0" w:space="0" w:color="auto" w:frame="1"/>
          <w:lang w:val="es-MX"/>
        </w:rPr>
        <w:t xml:space="preserve">                           Calle                                                Ciudad                                 Código postal</w:t>
      </w:r>
    </w:p>
    <w:p w14:paraId="4CCEF2D1" w14:textId="77777777" w:rsidR="00835EC1" w:rsidRPr="007E3EBB" w:rsidRDefault="00835EC1" w:rsidP="00835EC1">
      <w:pPr>
        <w:pStyle w:val="BodyText"/>
        <w:shd w:val="clear" w:color="auto" w:fill="D9D9D9"/>
        <w:jc w:val="center"/>
        <w:rPr>
          <w:i/>
          <w:color w:val="333333"/>
          <w:sz w:val="16"/>
          <w:szCs w:val="16"/>
          <w:bdr w:val="none" w:sz="0" w:space="0" w:color="auto" w:frame="1"/>
          <w:lang w:val="es-MX"/>
        </w:rPr>
      </w:pPr>
    </w:p>
    <w:p w14:paraId="3A460ECC" w14:textId="77777777" w:rsidR="00CF6C02" w:rsidRPr="007E3EBB" w:rsidRDefault="007E3EBB" w:rsidP="00473E66">
      <w:pPr>
        <w:pStyle w:val="BodyText"/>
        <w:shd w:val="clear" w:color="auto" w:fill="D9D9D9"/>
        <w:jc w:val="center"/>
        <w:rPr>
          <w:i/>
          <w:color w:val="333333"/>
          <w:sz w:val="14"/>
          <w:szCs w:val="16"/>
          <w:bdr w:val="none" w:sz="0" w:space="0" w:color="auto" w:frame="1"/>
          <w:lang w:val="es-MX"/>
        </w:rPr>
      </w:pPr>
      <w:r w:rsidRPr="007E3EBB">
        <w:rPr>
          <w:i/>
          <w:color w:val="333333"/>
          <w:sz w:val="14"/>
          <w:szCs w:val="16"/>
          <w:bdr w:val="none" w:sz="0" w:space="0" w:color="auto" w:frame="1"/>
          <w:lang w:val="es-MX"/>
        </w:rPr>
        <w:t xml:space="preserve">                       Una queja sobre problemas que rebasan la </w:t>
      </w:r>
      <w:r w:rsidR="00835EC1" w:rsidRPr="007E3EBB">
        <w:rPr>
          <w:i/>
          <w:color w:val="333333"/>
          <w:sz w:val="14"/>
          <w:szCs w:val="16"/>
          <w:bdr w:val="none" w:sz="0" w:space="0" w:color="auto" w:frame="1"/>
          <w:lang w:val="es-MX"/>
        </w:rPr>
        <w:t>aut</w:t>
      </w:r>
      <w:r w:rsidRPr="007E3EBB">
        <w:rPr>
          <w:i/>
          <w:color w:val="333333"/>
          <w:sz w:val="14"/>
          <w:szCs w:val="16"/>
          <w:bdr w:val="none" w:sz="0" w:space="0" w:color="auto" w:frame="1"/>
          <w:lang w:val="es-MX"/>
        </w:rPr>
        <w:t xml:space="preserve">oridad del director debe enviarse dentro de </w:t>
      </w:r>
      <w:r w:rsidR="00835EC1" w:rsidRPr="007E3EBB">
        <w:rPr>
          <w:i/>
          <w:color w:val="333333"/>
          <w:sz w:val="14"/>
          <w:szCs w:val="16"/>
          <w:bdr w:val="none" w:sz="0" w:space="0" w:color="auto" w:frame="1"/>
          <w:lang w:val="es-MX"/>
        </w:rPr>
        <w:t xml:space="preserve">10 </w:t>
      </w:r>
      <w:r w:rsidRPr="007E3EBB">
        <w:rPr>
          <w:i/>
          <w:color w:val="333333"/>
          <w:sz w:val="14"/>
          <w:szCs w:val="16"/>
          <w:bdr w:val="none" w:sz="0" w:space="0" w:color="auto" w:frame="1"/>
          <w:lang w:val="es-MX"/>
        </w:rPr>
        <w:t>días hábiles al funcionario</w:t>
      </w:r>
      <w:r w:rsidR="00835EC1" w:rsidRPr="007E3EBB">
        <w:rPr>
          <w:i/>
          <w:color w:val="333333"/>
          <w:sz w:val="14"/>
          <w:szCs w:val="16"/>
          <w:bdr w:val="none" w:sz="0" w:space="0" w:color="auto" w:frame="1"/>
          <w:lang w:val="es-MX"/>
        </w:rPr>
        <w:t xml:space="preserve"> aprop</w:t>
      </w:r>
      <w:r w:rsidRPr="007E3EBB">
        <w:rPr>
          <w:i/>
          <w:color w:val="333333"/>
          <w:sz w:val="14"/>
          <w:szCs w:val="16"/>
          <w:bdr w:val="none" w:sz="0" w:space="0" w:color="auto" w:frame="1"/>
          <w:lang w:val="es-MX"/>
        </w:rPr>
        <w:t xml:space="preserve">iado                           del distrito escolar para su </w:t>
      </w:r>
      <w:r w:rsidR="00835EC1" w:rsidRPr="007E3EBB">
        <w:rPr>
          <w:i/>
          <w:color w:val="333333"/>
          <w:sz w:val="14"/>
          <w:szCs w:val="16"/>
          <w:bdr w:val="none" w:sz="0" w:space="0" w:color="auto" w:frame="1"/>
          <w:lang w:val="es-MX"/>
        </w:rPr>
        <w:t>resolu</w:t>
      </w:r>
      <w:r w:rsidRPr="007E3EBB">
        <w:rPr>
          <w:i/>
          <w:color w:val="333333"/>
          <w:sz w:val="14"/>
          <w:szCs w:val="16"/>
          <w:bdr w:val="none" w:sz="0" w:space="0" w:color="auto" w:frame="1"/>
          <w:lang w:val="es-MX"/>
        </w:rPr>
        <w:t>c</w:t>
      </w:r>
      <w:r w:rsidR="00835EC1" w:rsidRPr="007E3EBB">
        <w:rPr>
          <w:i/>
          <w:color w:val="333333"/>
          <w:sz w:val="14"/>
          <w:szCs w:val="16"/>
          <w:bdr w:val="none" w:sz="0" w:space="0" w:color="auto" w:frame="1"/>
          <w:lang w:val="es-MX"/>
        </w:rPr>
        <w:t>i</w:t>
      </w:r>
      <w:r w:rsidRPr="007E3EBB">
        <w:rPr>
          <w:i/>
          <w:color w:val="333333"/>
          <w:sz w:val="14"/>
          <w:szCs w:val="16"/>
          <w:bdr w:val="none" w:sz="0" w:space="0" w:color="auto" w:frame="1"/>
          <w:lang w:val="es-MX"/>
        </w:rPr>
        <w:t>ón.</w:t>
      </w:r>
    </w:p>
    <w:p w14:paraId="2CB27DE7" w14:textId="77777777" w:rsidR="00B43D0B" w:rsidRPr="007E3EBB" w:rsidRDefault="00B43D0B" w:rsidP="00473E66">
      <w:pPr>
        <w:pStyle w:val="BodyText"/>
        <w:shd w:val="clear" w:color="auto" w:fill="D9D9D9"/>
        <w:jc w:val="center"/>
        <w:rPr>
          <w:i/>
          <w:color w:val="333333"/>
          <w:sz w:val="14"/>
          <w:szCs w:val="16"/>
          <w:bdr w:val="none" w:sz="0" w:space="0" w:color="auto" w:frame="1"/>
          <w:lang w:val="es-MX"/>
        </w:rPr>
      </w:pPr>
    </w:p>
    <w:p w14:paraId="5694DFEF" w14:textId="77777777" w:rsidR="00B43D0B" w:rsidRPr="00B81136" w:rsidRDefault="007E3EBB" w:rsidP="00B43D0B">
      <w:pPr>
        <w:pStyle w:val="BodyText"/>
        <w:shd w:val="clear" w:color="auto" w:fill="D9D9D9"/>
        <w:jc w:val="right"/>
        <w:rPr>
          <w:sz w:val="14"/>
          <w:szCs w:val="16"/>
          <w:lang w:val="es-MX"/>
        </w:rPr>
      </w:pPr>
      <w:r>
        <w:rPr>
          <w:i/>
          <w:color w:val="333333"/>
          <w:sz w:val="14"/>
          <w:szCs w:val="16"/>
          <w:bdr w:val="none" w:sz="0" w:space="0" w:color="auto" w:frame="1"/>
          <w:lang w:val="es-MX"/>
        </w:rPr>
        <w:t xml:space="preserve">Agosto de </w:t>
      </w:r>
      <w:r w:rsidR="00B43D0B" w:rsidRPr="00B81136">
        <w:rPr>
          <w:i/>
          <w:color w:val="333333"/>
          <w:sz w:val="14"/>
          <w:szCs w:val="16"/>
          <w:bdr w:val="none" w:sz="0" w:space="0" w:color="auto" w:frame="1"/>
          <w:lang w:val="es-MX"/>
        </w:rPr>
        <w:t>2016</w:t>
      </w:r>
    </w:p>
    <w:sectPr w:rsidR="00B43D0B" w:rsidRPr="00B81136" w:rsidSect="00117D44">
      <w:headerReference w:type="default" r:id="rId11"/>
      <w:headerReference w:type="first" r:id="rId12"/>
      <w:pgSz w:w="12240" w:h="15840" w:code="1"/>
      <w:pgMar w:top="504" w:right="1008" w:bottom="504"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C363" w14:textId="77777777" w:rsidR="00FE0BA6" w:rsidRDefault="00FE0BA6">
      <w:r>
        <w:separator/>
      </w:r>
    </w:p>
  </w:endnote>
  <w:endnote w:type="continuationSeparator" w:id="0">
    <w:p w14:paraId="1B64C607" w14:textId="77777777" w:rsidR="00FE0BA6" w:rsidRDefault="00F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B265" w14:textId="77777777" w:rsidR="00FE0BA6" w:rsidRDefault="00FE0BA6">
      <w:r>
        <w:separator/>
      </w:r>
    </w:p>
  </w:footnote>
  <w:footnote w:type="continuationSeparator" w:id="0">
    <w:p w14:paraId="16A49A19" w14:textId="77777777" w:rsidR="00FE0BA6" w:rsidRDefault="00FE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8D7F" w14:textId="77777777" w:rsidR="006C56ED" w:rsidRPr="00473E66" w:rsidRDefault="006C56ED" w:rsidP="00473E66">
    <w:pPr>
      <w:pStyle w:val="Heading3"/>
      <w:tabs>
        <w:tab w:val="clear" w:pos="9000"/>
        <w:tab w:val="right" w:pos="10260"/>
      </w:tabs>
      <w:rPr>
        <w:rFonts w:ascii="Arial" w:hAnsi="Arial" w:cs="Arial"/>
        <w:sz w:val="24"/>
        <w:szCs w:val="24"/>
      </w:rPr>
    </w:pPr>
    <w:r w:rsidRPr="008F604B">
      <w:rPr>
        <w:rFonts w:ascii="Arial" w:hAnsi="Arial" w:cs="Arial"/>
        <w:sz w:val="24"/>
        <w:szCs w:val="24"/>
      </w:rPr>
      <w:t>UNIFORM COMPLAINT FORM 1700-02</w:t>
    </w:r>
    <w:r>
      <w:rPr>
        <w:rFonts w:ascii="Arial" w:hAnsi="Arial" w:cs="Arial"/>
        <w:b w:val="0"/>
        <w:sz w:val="24"/>
        <w:szCs w:val="24"/>
      </w:rPr>
      <w:tab/>
      <w:t>Page 2</w:t>
    </w:r>
  </w:p>
  <w:p w14:paraId="221003D3" w14:textId="77777777" w:rsidR="00835EC1" w:rsidRPr="00835EC1" w:rsidRDefault="00747B29" w:rsidP="00835EC1">
    <w:pPr>
      <w:pStyle w:val="Header"/>
      <w:jc w:val="center"/>
      <w:rPr>
        <w:sz w:val="19"/>
        <w:szCs w:val="20"/>
      </w:rPr>
    </w:pPr>
    <w:r>
      <w:rPr>
        <w:bCs/>
        <w:sz w:val="19"/>
        <w:szCs w:val="20"/>
      </w:rPr>
      <w:pict w14:anchorId="2FB74C20">
        <v:rect id="_x0000_i1026" style="width:0;height:1.5pt" o:hralign="center" o:hrstd="t" o:hr="t" fillcolor="gray" stroked="f"/>
      </w:pict>
    </w:r>
  </w:p>
  <w:p w14:paraId="5B6F8274" w14:textId="77777777" w:rsidR="00835EC1" w:rsidRPr="00870B2A" w:rsidRDefault="00835EC1">
    <w:pPr>
      <w:pStyle w:val="Heade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43D5" w14:textId="77777777" w:rsidR="00D40101" w:rsidRPr="002A18AA" w:rsidRDefault="00D40101" w:rsidP="002A18AA">
    <w:pPr>
      <w:tabs>
        <w:tab w:val="left" w:pos="4140"/>
      </w:tabs>
      <w:rPr>
        <w:rFonts w:cs="Arial"/>
        <w:sz w:val="23"/>
        <w:szCs w:val="23"/>
        <w:lang w:val="es-MX"/>
      </w:rPr>
    </w:pPr>
    <w:r>
      <w:rPr>
        <w:noProof/>
      </w:rPr>
      <w:drawing>
        <wp:inline distT="0" distB="0" distL="0" distR="0" wp14:anchorId="25F021D9" wp14:editId="084F3A7B">
          <wp:extent cx="2924354" cy="685960"/>
          <wp:effectExtent l="0" t="0" r="0" b="0"/>
          <wp:docPr id="5" name="Picture 5"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709" cy="689562"/>
                  </a:xfrm>
                  <a:prstGeom prst="rect">
                    <a:avLst/>
                  </a:prstGeom>
                  <a:noFill/>
                  <a:ln>
                    <a:noFill/>
                  </a:ln>
                </pic:spPr>
              </pic:pic>
            </a:graphicData>
          </a:graphic>
        </wp:inline>
      </w:drawing>
    </w:r>
    <w:r>
      <w:rPr>
        <w:rFonts w:cs="Arial"/>
      </w:rPr>
      <w:tab/>
    </w:r>
    <w:r w:rsidR="002A18AA" w:rsidRPr="002A18AA">
      <w:rPr>
        <w:rFonts w:cs="Arial"/>
        <w:sz w:val="23"/>
        <w:szCs w:val="23"/>
        <w:lang w:val="es-MX"/>
      </w:rPr>
      <w:t>Oficina de Servicios Legales</w:t>
    </w:r>
  </w:p>
  <w:p w14:paraId="3670F5C8" w14:textId="77777777" w:rsidR="00D40101" w:rsidRPr="002A18AA" w:rsidRDefault="002A18AA" w:rsidP="002A18AA">
    <w:pPr>
      <w:tabs>
        <w:tab w:val="left" w:pos="4770"/>
      </w:tabs>
      <w:ind w:left="5040"/>
      <w:rPr>
        <w:rFonts w:cs="Arial"/>
        <w:sz w:val="23"/>
        <w:szCs w:val="23"/>
        <w:lang w:val="es-MX"/>
      </w:rPr>
    </w:pPr>
    <w:r w:rsidRPr="002A18AA">
      <w:rPr>
        <w:rFonts w:cs="Arial"/>
        <w:sz w:val="23"/>
        <w:szCs w:val="23"/>
        <w:lang w:val="es-MX"/>
      </w:rPr>
      <w:t xml:space="preserve">Centro de Educación </w:t>
    </w:r>
    <w:r w:rsidR="00D40101" w:rsidRPr="002A18AA">
      <w:rPr>
        <w:rFonts w:cs="Arial"/>
        <w:sz w:val="23"/>
        <w:szCs w:val="23"/>
        <w:lang w:val="es-MX"/>
      </w:rPr>
      <w:t xml:space="preserve">Eugene Brucker, </w:t>
    </w:r>
    <w:r w:rsidRPr="002A18AA">
      <w:rPr>
        <w:rFonts w:cs="Arial"/>
        <w:sz w:val="23"/>
        <w:szCs w:val="23"/>
        <w:lang w:val="es-MX"/>
      </w:rPr>
      <w:t xml:space="preserve">Salón </w:t>
    </w:r>
    <w:r w:rsidR="00D40101" w:rsidRPr="002A18AA">
      <w:rPr>
        <w:rFonts w:cs="Arial"/>
        <w:sz w:val="23"/>
        <w:szCs w:val="23"/>
        <w:lang w:val="es-MX"/>
      </w:rPr>
      <w:t>2148</w:t>
    </w:r>
  </w:p>
  <w:p w14:paraId="2691C45D" w14:textId="77777777" w:rsidR="008F604B" w:rsidRPr="002A18AA" w:rsidRDefault="00D40101" w:rsidP="002A18AA">
    <w:pPr>
      <w:pStyle w:val="Header"/>
      <w:tabs>
        <w:tab w:val="left" w:pos="5040"/>
      </w:tabs>
      <w:rPr>
        <w:sz w:val="23"/>
        <w:szCs w:val="23"/>
        <w:lang w:val="es-MX"/>
      </w:rPr>
    </w:pPr>
    <w:r w:rsidRPr="002A18AA">
      <w:rPr>
        <w:sz w:val="23"/>
        <w:szCs w:val="23"/>
        <w:lang w:val="es-MX"/>
      </w:rPr>
      <w:tab/>
    </w:r>
    <w:r w:rsidRPr="002A18AA">
      <w:rPr>
        <w:sz w:val="23"/>
        <w:szCs w:val="23"/>
        <w:lang w:val="es-MX"/>
      </w:rPr>
      <w:tab/>
      <w:t>4100 Normal Street, San Diego, CA 92103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CF6687"/>
    <w:multiLevelType w:val="hybridMultilevel"/>
    <w:tmpl w:val="9B742ED8"/>
    <w:lvl w:ilvl="0" w:tplc="37AC20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43F"/>
    <w:multiLevelType w:val="hybridMultilevel"/>
    <w:tmpl w:val="88B2ABC6"/>
    <w:lvl w:ilvl="0" w:tplc="2D8CB8E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C8"/>
    <w:rsid w:val="000428E2"/>
    <w:rsid w:val="00044C32"/>
    <w:rsid w:val="000C70A2"/>
    <w:rsid w:val="000E0960"/>
    <w:rsid w:val="0010470C"/>
    <w:rsid w:val="00117D44"/>
    <w:rsid w:val="00133EC1"/>
    <w:rsid w:val="001F45BB"/>
    <w:rsid w:val="00273FC4"/>
    <w:rsid w:val="002A18AA"/>
    <w:rsid w:val="002D14BF"/>
    <w:rsid w:val="0035688A"/>
    <w:rsid w:val="0037114B"/>
    <w:rsid w:val="00391038"/>
    <w:rsid w:val="003E2382"/>
    <w:rsid w:val="004208C8"/>
    <w:rsid w:val="00463AD0"/>
    <w:rsid w:val="00473E66"/>
    <w:rsid w:val="00481FCE"/>
    <w:rsid w:val="004C6C07"/>
    <w:rsid w:val="004E10DD"/>
    <w:rsid w:val="004E6FB0"/>
    <w:rsid w:val="00510D18"/>
    <w:rsid w:val="0052061B"/>
    <w:rsid w:val="0057495E"/>
    <w:rsid w:val="00663A2B"/>
    <w:rsid w:val="006B71BF"/>
    <w:rsid w:val="006C56ED"/>
    <w:rsid w:val="006E375A"/>
    <w:rsid w:val="006F71B6"/>
    <w:rsid w:val="00747B29"/>
    <w:rsid w:val="007E3EBB"/>
    <w:rsid w:val="007F6E24"/>
    <w:rsid w:val="008059C7"/>
    <w:rsid w:val="00807682"/>
    <w:rsid w:val="00825A46"/>
    <w:rsid w:val="00827FD1"/>
    <w:rsid w:val="008309DB"/>
    <w:rsid w:val="00835EC1"/>
    <w:rsid w:val="00837D26"/>
    <w:rsid w:val="00870B2A"/>
    <w:rsid w:val="008F604B"/>
    <w:rsid w:val="009042AC"/>
    <w:rsid w:val="009570B0"/>
    <w:rsid w:val="009A38B7"/>
    <w:rsid w:val="009A7E70"/>
    <w:rsid w:val="00A733A5"/>
    <w:rsid w:val="00A95D75"/>
    <w:rsid w:val="00AE2564"/>
    <w:rsid w:val="00AF19BB"/>
    <w:rsid w:val="00AF3D8E"/>
    <w:rsid w:val="00B176D0"/>
    <w:rsid w:val="00B43D0B"/>
    <w:rsid w:val="00B81136"/>
    <w:rsid w:val="00B8469C"/>
    <w:rsid w:val="00C0079F"/>
    <w:rsid w:val="00C10AD7"/>
    <w:rsid w:val="00C66EB8"/>
    <w:rsid w:val="00C86973"/>
    <w:rsid w:val="00C94F65"/>
    <w:rsid w:val="00CD3033"/>
    <w:rsid w:val="00CF6C02"/>
    <w:rsid w:val="00D008FD"/>
    <w:rsid w:val="00D013F4"/>
    <w:rsid w:val="00D40101"/>
    <w:rsid w:val="00D7058C"/>
    <w:rsid w:val="00D8109D"/>
    <w:rsid w:val="00D905E8"/>
    <w:rsid w:val="00E561BF"/>
    <w:rsid w:val="00EB6C87"/>
    <w:rsid w:val="00EE5D58"/>
    <w:rsid w:val="00F46557"/>
    <w:rsid w:val="00FA4554"/>
    <w:rsid w:val="00FD6BEC"/>
    <w:rsid w:val="00FE0BA6"/>
    <w:rsid w:val="00FE697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604C455B"/>
  <w15:docId w15:val="{7F50D9BB-CA65-469B-A015-1C8B240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C8"/>
    <w:rPr>
      <w:rFonts w:eastAsia="Times New Roman"/>
      <w:color w:val="000000"/>
      <w:sz w:val="24"/>
      <w:szCs w:val="24"/>
    </w:rPr>
  </w:style>
  <w:style w:type="paragraph" w:styleId="Heading2">
    <w:name w:val="heading 2"/>
    <w:basedOn w:val="Normal"/>
    <w:next w:val="Normal"/>
    <w:link w:val="Heading2Char"/>
    <w:qFormat/>
    <w:rsid w:val="008F604B"/>
    <w:pPr>
      <w:keepNext/>
      <w:tabs>
        <w:tab w:val="right" w:pos="9000"/>
      </w:tabs>
      <w:jc w:val="both"/>
      <w:outlineLvl w:val="1"/>
    </w:pPr>
    <w:rPr>
      <w:rFonts w:ascii="Times New Roman" w:eastAsia="MS Mincho" w:hAnsi="Times New Roman"/>
      <w:b/>
      <w:color w:val="auto"/>
      <w:sz w:val="28"/>
      <w:szCs w:val="20"/>
    </w:rPr>
  </w:style>
  <w:style w:type="paragraph" w:styleId="Heading3">
    <w:name w:val="heading 3"/>
    <w:basedOn w:val="Normal"/>
    <w:next w:val="Normal"/>
    <w:link w:val="Heading3Char"/>
    <w:qFormat/>
    <w:rsid w:val="008F604B"/>
    <w:pPr>
      <w:keepNext/>
      <w:tabs>
        <w:tab w:val="right" w:pos="9000"/>
      </w:tabs>
      <w:jc w:val="both"/>
      <w:outlineLvl w:val="2"/>
    </w:pPr>
    <w:rPr>
      <w:rFonts w:ascii="Times New Roman" w:eastAsia="MS Mincho" w:hAnsi="Times New Roman"/>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356"/>
    <w:rPr>
      <w:b/>
      <w:bCs/>
    </w:rPr>
  </w:style>
  <w:style w:type="character" w:styleId="Emphasis">
    <w:name w:val="Emphasis"/>
    <w:uiPriority w:val="20"/>
    <w:qFormat/>
    <w:rsid w:val="00FF3356"/>
    <w:rPr>
      <w:i/>
      <w:iCs/>
    </w:rPr>
  </w:style>
  <w:style w:type="paragraph" w:styleId="BodyText">
    <w:name w:val="Body Text"/>
    <w:basedOn w:val="Normal"/>
    <w:link w:val="BodyTextChar"/>
    <w:rsid w:val="004208C8"/>
    <w:rPr>
      <w:rFonts w:cs="Arial"/>
      <w:color w:val="auto"/>
      <w:sz w:val="32"/>
    </w:rPr>
  </w:style>
  <w:style w:type="character" w:customStyle="1" w:styleId="BodyTextChar">
    <w:name w:val="Body Text Char"/>
    <w:link w:val="BodyText"/>
    <w:rsid w:val="004208C8"/>
    <w:rPr>
      <w:rFonts w:eastAsia="Times New Roman" w:cs="Arial"/>
      <w:sz w:val="32"/>
      <w:szCs w:val="24"/>
    </w:rPr>
  </w:style>
  <w:style w:type="paragraph" w:styleId="Header">
    <w:name w:val="header"/>
    <w:basedOn w:val="Normal"/>
    <w:link w:val="HeaderChar"/>
    <w:uiPriority w:val="99"/>
    <w:rsid w:val="004208C8"/>
    <w:pPr>
      <w:tabs>
        <w:tab w:val="center" w:pos="4320"/>
        <w:tab w:val="right" w:pos="8640"/>
      </w:tabs>
    </w:pPr>
    <w:rPr>
      <w:rFonts w:cs="Arial"/>
      <w:color w:val="auto"/>
    </w:rPr>
  </w:style>
  <w:style w:type="character" w:customStyle="1" w:styleId="HeaderChar">
    <w:name w:val="Header Char"/>
    <w:link w:val="Header"/>
    <w:uiPriority w:val="99"/>
    <w:rsid w:val="004208C8"/>
    <w:rPr>
      <w:rFonts w:eastAsia="Times New Roman" w:cs="Arial"/>
      <w:szCs w:val="24"/>
    </w:rPr>
  </w:style>
  <w:style w:type="character" w:styleId="PageNumber">
    <w:name w:val="page number"/>
    <w:basedOn w:val="DefaultParagraphFont"/>
    <w:rsid w:val="004208C8"/>
  </w:style>
  <w:style w:type="paragraph" w:styleId="Footer">
    <w:name w:val="footer"/>
    <w:basedOn w:val="Normal"/>
    <w:link w:val="FooterChar"/>
    <w:uiPriority w:val="99"/>
    <w:unhideWhenUsed/>
    <w:rsid w:val="00C10AD7"/>
    <w:pPr>
      <w:tabs>
        <w:tab w:val="center" w:pos="4680"/>
        <w:tab w:val="right" w:pos="9360"/>
      </w:tabs>
    </w:pPr>
  </w:style>
  <w:style w:type="character" w:customStyle="1" w:styleId="FooterChar">
    <w:name w:val="Footer Char"/>
    <w:link w:val="Footer"/>
    <w:uiPriority w:val="99"/>
    <w:rsid w:val="00C10AD7"/>
    <w:rPr>
      <w:rFonts w:eastAsia="Times New Roman"/>
      <w:color w:val="000000"/>
      <w:sz w:val="24"/>
      <w:szCs w:val="24"/>
    </w:rPr>
  </w:style>
  <w:style w:type="paragraph" w:styleId="BalloonText">
    <w:name w:val="Balloon Text"/>
    <w:basedOn w:val="Normal"/>
    <w:link w:val="BalloonTextChar"/>
    <w:uiPriority w:val="99"/>
    <w:semiHidden/>
    <w:unhideWhenUsed/>
    <w:rsid w:val="00C94F65"/>
    <w:rPr>
      <w:rFonts w:ascii="Segoe UI" w:hAnsi="Segoe UI" w:cs="Segoe UI"/>
      <w:sz w:val="18"/>
      <w:szCs w:val="18"/>
    </w:rPr>
  </w:style>
  <w:style w:type="character" w:customStyle="1" w:styleId="BalloonTextChar">
    <w:name w:val="Balloon Text Char"/>
    <w:link w:val="BalloonText"/>
    <w:uiPriority w:val="99"/>
    <w:semiHidden/>
    <w:rsid w:val="00C94F65"/>
    <w:rPr>
      <w:rFonts w:ascii="Segoe UI" w:eastAsia="Times New Roman" w:hAnsi="Segoe UI" w:cs="Segoe UI"/>
      <w:color w:val="000000"/>
      <w:sz w:val="18"/>
      <w:szCs w:val="18"/>
    </w:rPr>
  </w:style>
  <w:style w:type="character" w:customStyle="1" w:styleId="Heading2Char">
    <w:name w:val="Heading 2 Char"/>
    <w:basedOn w:val="DefaultParagraphFont"/>
    <w:link w:val="Heading2"/>
    <w:rsid w:val="008F604B"/>
    <w:rPr>
      <w:rFonts w:ascii="Times New Roman" w:eastAsia="MS Mincho" w:hAnsi="Times New Roman"/>
      <w:b/>
      <w:sz w:val="28"/>
    </w:rPr>
  </w:style>
  <w:style w:type="character" w:customStyle="1" w:styleId="Heading3Char">
    <w:name w:val="Heading 3 Char"/>
    <w:basedOn w:val="DefaultParagraphFont"/>
    <w:link w:val="Heading3"/>
    <w:rsid w:val="008F604B"/>
    <w:rPr>
      <w:rFonts w:ascii="Times New Roman" w:eastAsia="MS Mincho"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766">
      <w:bodyDiv w:val="1"/>
      <w:marLeft w:val="0"/>
      <w:marRight w:val="0"/>
      <w:marTop w:val="0"/>
      <w:marBottom w:val="0"/>
      <w:divBdr>
        <w:top w:val="none" w:sz="0" w:space="0" w:color="auto"/>
        <w:left w:val="none" w:sz="0" w:space="0" w:color="auto"/>
        <w:bottom w:val="none" w:sz="0" w:space="0" w:color="auto"/>
        <w:right w:val="none" w:sz="0" w:space="0" w:color="auto"/>
      </w:divBdr>
    </w:div>
    <w:div w:id="1775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443D11B421B469BDC29833404F3CC" ma:contentTypeVersion="0" ma:contentTypeDescription="Create a new document." ma:contentTypeScope="" ma:versionID="ad239042fdba1366407262eb96b137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474A5-F64D-4BFD-A2EC-56AC6CF59FA5}">
  <ds:schemaRefs>
    <ds:schemaRef ds:uri="http://schemas.openxmlformats.org/officeDocument/2006/bibliography"/>
  </ds:schemaRefs>
</ds:datastoreItem>
</file>

<file path=customXml/itemProps2.xml><?xml version="1.0" encoding="utf-8"?>
<ds:datastoreItem xmlns:ds="http://schemas.openxmlformats.org/officeDocument/2006/customXml" ds:itemID="{01B1D2FA-CA41-46EB-AA0E-A59EB03918D7}">
  <ds:schemaRefs>
    <ds:schemaRef ds:uri="http://schemas.microsoft.com/sharepoint/v3/contenttype/forms"/>
  </ds:schemaRefs>
</ds:datastoreItem>
</file>

<file path=customXml/itemProps3.xml><?xml version="1.0" encoding="utf-8"?>
<ds:datastoreItem xmlns:ds="http://schemas.openxmlformats.org/officeDocument/2006/customXml" ds:itemID="{4615054F-6524-42CC-8238-829FB17A926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AE15654-6075-4B60-9E75-D99EFDB0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Williams Complaint Form - Uniform Complaint Procedures (CA Dept of Education)</vt:lpstr>
    </vt:vector>
  </TitlesOfParts>
  <Company>California Department of Education</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Complaint Form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This form contains elements required by California Education Code (EC) Section 35186 and 5 CCR sections 4600-4687.</dc:subject>
  <dc:creator>CDEemployee</dc:creator>
  <cp:lastModifiedBy>Roxana Garcia</cp:lastModifiedBy>
  <cp:revision>2</cp:revision>
  <cp:lastPrinted>2016-08-11T19:31:00Z</cp:lastPrinted>
  <dcterms:created xsi:type="dcterms:W3CDTF">2021-08-31T01:03:00Z</dcterms:created>
  <dcterms:modified xsi:type="dcterms:W3CDTF">2021-08-31T01:03:00Z</dcterms:modified>
</cp:coreProperties>
</file>